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8317E7" w14:textId="77777777" w:rsidR="00BF0E17" w:rsidRPr="0022433E" w:rsidRDefault="00BF0E17" w:rsidP="00BF0E17">
      <w:pPr>
        <w:spacing w:line="240" w:lineRule="auto"/>
        <w:rPr>
          <w:b/>
          <w:bCs/>
        </w:rPr>
      </w:pPr>
      <w:r w:rsidRPr="0022433E">
        <w:rPr>
          <w:b/>
          <w:bCs/>
        </w:rPr>
        <w:t>Πρόσκληση για Φοιτητές</w:t>
      </w:r>
    </w:p>
    <w:p w14:paraId="7E38CBDC" w14:textId="77777777" w:rsidR="00BF0E17" w:rsidRPr="0022433E" w:rsidRDefault="00BF0E17" w:rsidP="00BF0E17">
      <w:pPr>
        <w:spacing w:line="240" w:lineRule="auto"/>
      </w:pPr>
      <w:r w:rsidRPr="0022433E">
        <w:t xml:space="preserve">Το </w:t>
      </w:r>
      <w:r w:rsidRPr="0022433E">
        <w:rPr>
          <w:b/>
          <w:bCs/>
        </w:rPr>
        <w:t>Εργαστήριο Παιδαγωγικής και Διδακτικής Μεθοδολογίας</w:t>
      </w:r>
      <w:r w:rsidRPr="0022433E">
        <w:t xml:space="preserve"> του </w:t>
      </w:r>
      <w:r w:rsidRPr="0022433E">
        <w:rPr>
          <w:b/>
          <w:bCs/>
        </w:rPr>
        <w:t>Παιδαγωγικού Τμήματος Νηπιαγωγών του Πανεπιστημίου Ιωαννίνων</w:t>
      </w:r>
      <w:r w:rsidRPr="0022433E">
        <w:t xml:space="preserve"> σας προσκαλεί </w:t>
      </w:r>
      <w:r>
        <w:t xml:space="preserve">στα </w:t>
      </w:r>
      <w:r w:rsidRPr="005A1EC1">
        <w:rPr>
          <w:b/>
          <w:bCs/>
        </w:rPr>
        <w:t>Βιωματικά εργαστήρια για τη (Προ)σχολική ηλικία</w:t>
      </w:r>
      <w:r w:rsidRPr="0022433E">
        <w:t xml:space="preserve">, που θα πραγματοποιηθεί στις </w:t>
      </w:r>
      <w:r w:rsidRPr="0022433E">
        <w:rPr>
          <w:b/>
          <w:bCs/>
        </w:rPr>
        <w:t>19 και 20 Μαρτίου 2025</w:t>
      </w:r>
      <w:r w:rsidRPr="0022433E">
        <w:t xml:space="preserve">, στην </w:t>
      </w:r>
      <w:r w:rsidRPr="0022433E">
        <w:rPr>
          <w:b/>
          <w:bCs/>
        </w:rPr>
        <w:t>Αίθουσα Πολλαπλών Χρήσεων (1ος όροφος)</w:t>
      </w:r>
      <w:r w:rsidRPr="0022433E">
        <w:t xml:space="preserve"> του Πανεπιστημίου Ιωαννίνων.</w:t>
      </w:r>
    </w:p>
    <w:p w14:paraId="63F1BA0B" w14:textId="77777777" w:rsidR="00BF0E17" w:rsidRPr="0022433E" w:rsidRDefault="00BF0E17" w:rsidP="00BF0E17">
      <w:pPr>
        <w:spacing w:line="240" w:lineRule="auto"/>
        <w:jc w:val="both"/>
        <w:rPr>
          <w:rFonts w:ascii="Roboto" w:eastAsia="Times New Roman" w:hAnsi="Roboto" w:cs="Times New Roman"/>
          <w:color w:val="777777"/>
          <w:kern w:val="0"/>
          <w:sz w:val="21"/>
          <w:szCs w:val="21"/>
          <w:lang w:eastAsia="el-GR"/>
          <w14:ligatures w14:val="none"/>
        </w:rPr>
      </w:pPr>
      <w:r w:rsidRPr="0022433E">
        <w:t xml:space="preserve">Η συνάντηση διοργανώνεται με αφορμή τη φιλοξενία της </w:t>
      </w:r>
      <w:proofErr w:type="spellStart"/>
      <w:r w:rsidRPr="00E730FB">
        <w:rPr>
          <w:b/>
          <w:bCs/>
        </w:rPr>
        <w:t>Ramūnė</w:t>
      </w:r>
      <w:proofErr w:type="spellEnd"/>
      <w:r w:rsidRPr="00E730FB">
        <w:rPr>
          <w:b/>
          <w:bCs/>
        </w:rPr>
        <w:t xml:space="preserve"> </w:t>
      </w:r>
      <w:proofErr w:type="spellStart"/>
      <w:r w:rsidRPr="00E730FB">
        <w:rPr>
          <w:b/>
          <w:bCs/>
        </w:rPr>
        <w:t>Motiejūnaitė</w:t>
      </w:r>
      <w:proofErr w:type="spellEnd"/>
      <w:r w:rsidRPr="00E730FB">
        <w:rPr>
          <w:rFonts w:ascii="Roboto" w:eastAsia="Times New Roman" w:hAnsi="Roboto" w:cs="Times New Roman"/>
          <w:color w:val="777777"/>
          <w:kern w:val="0"/>
          <w:sz w:val="21"/>
          <w:szCs w:val="21"/>
          <w:lang w:eastAsia="el-GR"/>
          <w14:ligatures w14:val="none"/>
        </w:rPr>
        <w:t xml:space="preserve"> </w:t>
      </w:r>
      <w:r w:rsidRPr="0022433E">
        <w:t xml:space="preserve">εκπαιδευτικού και ερευνήτριας από </w:t>
      </w:r>
      <w:r w:rsidRPr="00E730FB">
        <w:t>Λιθουανικό Πανεπιστήμιο Εφαρμοσμένων Επιστημών</w:t>
      </w:r>
      <w:r w:rsidRPr="0022433E">
        <w:t xml:space="preserve">, και επικεντρώνεται στη </w:t>
      </w:r>
      <w:r w:rsidRPr="0022433E">
        <w:rPr>
          <w:b/>
          <w:bCs/>
        </w:rPr>
        <w:t>σύνδεση θεωρίας και πράξης</w:t>
      </w:r>
      <w:r w:rsidRPr="0022433E">
        <w:t xml:space="preserve"> σε σύγχρονες διδακτικές προσεγγίσεις.</w:t>
      </w:r>
    </w:p>
    <w:p w14:paraId="4B7B3367" w14:textId="77777777" w:rsidR="00BF0E17" w:rsidRPr="0022433E" w:rsidRDefault="00BF0E17" w:rsidP="00BF0E17">
      <w:pPr>
        <w:spacing w:line="240" w:lineRule="auto"/>
      </w:pPr>
      <w:r w:rsidRPr="0022433E">
        <w:rPr>
          <w:b/>
          <w:bCs/>
        </w:rPr>
        <w:t>Δομή και Ωράριο τ</w:t>
      </w:r>
      <w:r>
        <w:rPr>
          <w:b/>
          <w:bCs/>
        </w:rPr>
        <w:t>ων Βιωματικών Εργαστηρίων</w:t>
      </w:r>
      <w:r w:rsidRPr="0022433E">
        <w:t>:</w:t>
      </w:r>
      <w:r w:rsidRPr="0022433E">
        <w:br/>
      </w:r>
      <w:r w:rsidRPr="0022433E">
        <w:rPr>
          <w:b/>
          <w:bCs/>
        </w:rPr>
        <w:t>Τετάρτη, 19 Μαρτίου 2025</w:t>
      </w:r>
      <w:r w:rsidRPr="0022433E">
        <w:t xml:space="preserve"> – Θεωρία &amp; Πρακτική: Παιχνίδι, Ζώα και Γιόγκα στην Εκπαίδευση (</w:t>
      </w:r>
      <w:proofErr w:type="spellStart"/>
      <w:r w:rsidRPr="0022433E">
        <w:t>Game</w:t>
      </w:r>
      <w:proofErr w:type="spellEnd"/>
      <w:r w:rsidRPr="0022433E">
        <w:t xml:space="preserve">, </w:t>
      </w:r>
      <w:proofErr w:type="spellStart"/>
      <w:r w:rsidRPr="0022433E">
        <w:t>Zoo</w:t>
      </w:r>
      <w:proofErr w:type="spellEnd"/>
      <w:r w:rsidRPr="0022433E">
        <w:t xml:space="preserve">, </w:t>
      </w:r>
      <w:proofErr w:type="spellStart"/>
      <w:r w:rsidRPr="0022433E">
        <w:t>Yoga</w:t>
      </w:r>
      <w:proofErr w:type="spellEnd"/>
      <w:r w:rsidRPr="0022433E">
        <w:t xml:space="preserve"> in </w:t>
      </w:r>
      <w:proofErr w:type="spellStart"/>
      <w:r w:rsidRPr="0022433E">
        <w:t>Education</w:t>
      </w:r>
      <w:proofErr w:type="spellEnd"/>
      <w:r w:rsidRPr="0022433E">
        <w:t>)</w:t>
      </w:r>
    </w:p>
    <w:p w14:paraId="506FD67A" w14:textId="77777777" w:rsidR="00BF0E17" w:rsidRPr="0022433E" w:rsidRDefault="00BF0E17" w:rsidP="00BF0E17">
      <w:pPr>
        <w:numPr>
          <w:ilvl w:val="0"/>
          <w:numId w:val="1"/>
        </w:numPr>
        <w:spacing w:line="240" w:lineRule="auto"/>
      </w:pPr>
      <w:r w:rsidRPr="0022433E">
        <w:rPr>
          <w:b/>
          <w:bCs/>
        </w:rPr>
        <w:t>15:00 - 17:00</w:t>
      </w:r>
      <w:r w:rsidRPr="0022433E">
        <w:t>: Θεωρητική παρουσίαση</w:t>
      </w:r>
    </w:p>
    <w:p w14:paraId="6D83DAE9" w14:textId="77777777" w:rsidR="00BF0E17" w:rsidRPr="0022433E" w:rsidRDefault="00BF0E17" w:rsidP="00BF0E17">
      <w:pPr>
        <w:numPr>
          <w:ilvl w:val="0"/>
          <w:numId w:val="1"/>
        </w:numPr>
        <w:spacing w:line="240" w:lineRule="auto"/>
      </w:pPr>
      <w:r w:rsidRPr="0022433E">
        <w:rPr>
          <w:b/>
          <w:bCs/>
        </w:rPr>
        <w:t>17:00 - 19:00</w:t>
      </w:r>
      <w:r w:rsidRPr="0022433E">
        <w:t>: Πρακτική εφαρμογή</w:t>
      </w:r>
    </w:p>
    <w:p w14:paraId="76721F9E" w14:textId="77777777" w:rsidR="00BF0E17" w:rsidRPr="0022433E" w:rsidRDefault="00BF0E17" w:rsidP="00BF0E17">
      <w:pPr>
        <w:spacing w:line="240" w:lineRule="auto"/>
      </w:pPr>
      <w:r w:rsidRPr="0022433E">
        <w:rPr>
          <w:b/>
          <w:bCs/>
        </w:rPr>
        <w:t>Πέμπτη, 20 Μαρτίου 2025</w:t>
      </w:r>
      <w:r w:rsidRPr="0022433E">
        <w:t xml:space="preserve"> – Θεωρία &amp; Πρακτική: Συμπεριληπτική Φυσική Αγωγή (</w:t>
      </w:r>
      <w:proofErr w:type="spellStart"/>
      <w:r w:rsidRPr="0022433E">
        <w:t>Inclusive</w:t>
      </w:r>
      <w:proofErr w:type="spellEnd"/>
      <w:r w:rsidRPr="0022433E">
        <w:t xml:space="preserve"> </w:t>
      </w:r>
      <w:proofErr w:type="spellStart"/>
      <w:r w:rsidRPr="0022433E">
        <w:t>Physical</w:t>
      </w:r>
      <w:proofErr w:type="spellEnd"/>
      <w:r w:rsidRPr="0022433E">
        <w:t xml:space="preserve"> </w:t>
      </w:r>
      <w:proofErr w:type="spellStart"/>
      <w:r w:rsidRPr="0022433E">
        <w:t>Education</w:t>
      </w:r>
      <w:proofErr w:type="spellEnd"/>
      <w:r w:rsidRPr="0022433E">
        <w:t>)</w:t>
      </w:r>
    </w:p>
    <w:p w14:paraId="1333DDB9" w14:textId="77777777" w:rsidR="00BF0E17" w:rsidRPr="0022433E" w:rsidRDefault="00BF0E17" w:rsidP="00BF0E17">
      <w:pPr>
        <w:numPr>
          <w:ilvl w:val="0"/>
          <w:numId w:val="2"/>
        </w:numPr>
        <w:spacing w:line="240" w:lineRule="auto"/>
      </w:pPr>
      <w:r w:rsidRPr="0022433E">
        <w:rPr>
          <w:b/>
          <w:bCs/>
        </w:rPr>
        <w:t>15:00 - 17:00</w:t>
      </w:r>
      <w:r w:rsidRPr="0022433E">
        <w:t>: Θεωρητική παρουσίαση</w:t>
      </w:r>
    </w:p>
    <w:p w14:paraId="47CDB648" w14:textId="77777777" w:rsidR="00BF0E17" w:rsidRPr="0022433E" w:rsidRDefault="00BF0E17" w:rsidP="00BF0E17">
      <w:pPr>
        <w:numPr>
          <w:ilvl w:val="0"/>
          <w:numId w:val="2"/>
        </w:numPr>
        <w:spacing w:line="240" w:lineRule="auto"/>
      </w:pPr>
      <w:r w:rsidRPr="0022433E">
        <w:rPr>
          <w:b/>
          <w:bCs/>
        </w:rPr>
        <w:t>17:00 - 19:00</w:t>
      </w:r>
      <w:r w:rsidRPr="0022433E">
        <w:t>: Πρακτική εφαρμογή</w:t>
      </w:r>
    </w:p>
    <w:p w14:paraId="39D6CB36" w14:textId="77777777" w:rsidR="00BF0E17" w:rsidRPr="0022433E" w:rsidRDefault="00BF0E17" w:rsidP="00BF0E17">
      <w:pPr>
        <w:spacing w:line="240" w:lineRule="auto"/>
      </w:pPr>
      <w:r>
        <w:t>Τα βιωματικά εργαστήρια αποτελούν</w:t>
      </w:r>
      <w:r w:rsidRPr="0022433E">
        <w:t xml:space="preserve"> μια ευκαιρία για </w:t>
      </w:r>
      <w:r w:rsidRPr="0022433E">
        <w:rPr>
          <w:b/>
          <w:bCs/>
        </w:rPr>
        <w:t>εμβάθυνση σε θεωρητικές έννοιες</w:t>
      </w:r>
      <w:r w:rsidRPr="0022433E">
        <w:t xml:space="preserve">, αλλά και </w:t>
      </w:r>
      <w:r w:rsidRPr="0022433E">
        <w:rPr>
          <w:b/>
          <w:bCs/>
        </w:rPr>
        <w:t>πρακτική εμπειρία</w:t>
      </w:r>
      <w:r>
        <w:t>.</w:t>
      </w:r>
    </w:p>
    <w:p w14:paraId="003EB568" w14:textId="77777777" w:rsidR="00BF0E17" w:rsidRPr="005A1EC1" w:rsidRDefault="00BF0E17" w:rsidP="00BF0E17">
      <w:pPr>
        <w:spacing w:line="240" w:lineRule="auto"/>
        <w:rPr>
          <w:u w:val="single"/>
        </w:rPr>
      </w:pPr>
      <w:r w:rsidRPr="0022433E">
        <w:rPr>
          <w:b/>
          <w:bCs/>
        </w:rPr>
        <w:t xml:space="preserve">Σε όλους τους συμμετέχοντες θα χορηγηθεί δωρεάν </w:t>
      </w:r>
      <w:r>
        <w:rPr>
          <w:b/>
          <w:bCs/>
        </w:rPr>
        <w:t xml:space="preserve">ηλεκτρονική </w:t>
      </w:r>
      <w:r w:rsidRPr="0022433E">
        <w:rPr>
          <w:b/>
          <w:bCs/>
        </w:rPr>
        <w:t>βεβαίωση παρακολούθησης.</w:t>
      </w:r>
      <w:r w:rsidRPr="00501B45">
        <w:rPr>
          <w:rFonts w:ascii="Segoe UI Symbol" w:hAnsi="Segoe UI Symbol" w:cs="Segoe UI Symbol"/>
        </w:rPr>
        <w:t xml:space="preserve"> </w:t>
      </w:r>
      <w:r w:rsidRPr="005A1EC1">
        <w:rPr>
          <w:b/>
          <w:bCs/>
          <w:u w:val="single"/>
        </w:rPr>
        <w:t>Η διάλεξη θα γίνει στα αγγλικά, με παροχή μετάφρασης στα ελληνικά.</w:t>
      </w:r>
    </w:p>
    <w:p w14:paraId="00C201A5" w14:textId="77777777" w:rsidR="00BF0E17" w:rsidRDefault="00BF0E17" w:rsidP="00BF0E17">
      <w:pPr>
        <w:spacing w:line="240" w:lineRule="auto"/>
        <w:jc w:val="both"/>
      </w:pPr>
      <w:r w:rsidRPr="0022433E">
        <w:rPr>
          <w:b/>
          <w:bCs/>
        </w:rPr>
        <w:t>Για δηλώσεις συμμετοχής</w:t>
      </w:r>
      <w:r w:rsidRPr="0022433E">
        <w:t xml:space="preserve">, παρακαλούμε </w:t>
      </w:r>
      <w:r>
        <w:t xml:space="preserve">συμπληρώστε στο ακόλουθο </w:t>
      </w:r>
      <w:r>
        <w:rPr>
          <w:lang w:val="en-US"/>
        </w:rPr>
        <w:t>link</w:t>
      </w:r>
      <w:r w:rsidRPr="00C062B4">
        <w:t xml:space="preserve"> </w:t>
      </w:r>
      <w:r>
        <w:t xml:space="preserve">τη φόρμα συμμετοχής. </w:t>
      </w:r>
    </w:p>
    <w:p w14:paraId="2DC5C686" w14:textId="77777777" w:rsidR="00BF0E17" w:rsidRDefault="00BF0E17" w:rsidP="00BF0E17">
      <w:pPr>
        <w:spacing w:line="240" w:lineRule="auto"/>
        <w:jc w:val="both"/>
      </w:pPr>
      <w:hyperlink r:id="rId5" w:history="1">
        <w:r w:rsidRPr="009F7023">
          <w:rPr>
            <w:rStyle w:val="-"/>
          </w:rPr>
          <w:t>https://forms.gle/be34xMueZGoif7MP7</w:t>
        </w:r>
      </w:hyperlink>
      <w:r>
        <w:t xml:space="preserve"> </w:t>
      </w:r>
    </w:p>
    <w:p w14:paraId="175DD1A5" w14:textId="77777777" w:rsidR="00BF0E17" w:rsidRDefault="00BF0E17" w:rsidP="00BF0E17">
      <w:pPr>
        <w:spacing w:line="240" w:lineRule="auto"/>
      </w:pPr>
      <w:r w:rsidRPr="00E730FB">
        <w:rPr>
          <w:b/>
          <w:bCs/>
        </w:rPr>
        <w:t>Πληροφορίες &amp; Επικοινωνία:</w:t>
      </w:r>
      <w:r w:rsidRPr="00E730FB">
        <w:br/>
      </w:r>
      <w:r w:rsidRPr="00E730FB">
        <w:rPr>
          <w:b/>
          <w:bCs/>
        </w:rPr>
        <w:t>Τηλέφωνο:</w:t>
      </w:r>
      <w:r w:rsidRPr="00E730FB">
        <w:t xml:space="preserve"> 26510 05884 (Εργαστήριο Παιδαγωγικής και Διδακτικής Μεθοδολογίας)</w:t>
      </w:r>
      <w:r w:rsidRPr="00E730FB">
        <w:br/>
      </w:r>
      <w:r w:rsidRPr="00E730FB">
        <w:rPr>
          <w:b/>
          <w:bCs/>
        </w:rPr>
        <w:t>Email:</w:t>
      </w:r>
      <w:r w:rsidRPr="00E730FB">
        <w:t xml:space="preserve"> </w:t>
      </w:r>
      <w:hyperlink r:id="rId6" w:history="1">
        <w:r w:rsidRPr="009F7023">
          <w:rPr>
            <w:rStyle w:val="-"/>
          </w:rPr>
          <w:t>lab.ped@uoi.gr</w:t>
        </w:r>
      </w:hyperlink>
      <w:r>
        <w:t xml:space="preserve"> </w:t>
      </w:r>
    </w:p>
    <w:p w14:paraId="05406044" w14:textId="77777777" w:rsidR="00BF0E17" w:rsidRDefault="00BF0E17" w:rsidP="00BF0E17">
      <w:pPr>
        <w:spacing w:line="240" w:lineRule="auto"/>
      </w:pPr>
      <w:r w:rsidRPr="0022433E">
        <w:br/>
        <w:t>Με εκτίμηση,</w:t>
      </w:r>
    </w:p>
    <w:p w14:paraId="11B9C275" w14:textId="77777777" w:rsidR="00BF0E17" w:rsidRPr="0022433E" w:rsidRDefault="00BF0E17" w:rsidP="00BF0E17">
      <w:pPr>
        <w:spacing w:line="240" w:lineRule="auto"/>
      </w:pPr>
      <w:proofErr w:type="spellStart"/>
      <w:r w:rsidRPr="0022433E">
        <w:rPr>
          <w:b/>
          <w:bCs/>
        </w:rPr>
        <w:t>Καθηγ</w:t>
      </w:r>
      <w:proofErr w:type="spellEnd"/>
      <w:r w:rsidRPr="0022433E">
        <w:rPr>
          <w:b/>
          <w:bCs/>
        </w:rPr>
        <w:t>. Χαρίλαος Ζάραγκας</w:t>
      </w:r>
      <w:r w:rsidRPr="0022433E">
        <w:rPr>
          <w:b/>
          <w:bCs/>
        </w:rPr>
        <w:br/>
        <w:t xml:space="preserve">Πρόεδρος </w:t>
      </w:r>
      <w:r w:rsidRPr="0022433E">
        <w:rPr>
          <w:b/>
          <w:bCs/>
        </w:rPr>
        <w:br/>
        <w:t>Δ</w:t>
      </w:r>
      <w:r>
        <w:rPr>
          <w:b/>
          <w:bCs/>
        </w:rPr>
        <w:t>/</w:t>
      </w:r>
      <w:proofErr w:type="spellStart"/>
      <w:r w:rsidRPr="0022433E">
        <w:rPr>
          <w:b/>
          <w:bCs/>
        </w:rPr>
        <w:t>ντής</w:t>
      </w:r>
      <w:proofErr w:type="spellEnd"/>
      <w:r w:rsidRPr="0022433E">
        <w:rPr>
          <w:b/>
          <w:bCs/>
        </w:rPr>
        <w:t xml:space="preserve"> Εργαστηρίου Παιδαγωγικής και Διδακτικής Μεθοδολογίας</w:t>
      </w:r>
    </w:p>
    <w:p w14:paraId="23AC6AC3" w14:textId="77777777" w:rsidR="00B32C0D" w:rsidRDefault="00B32C0D"/>
    <w:sectPr w:rsidR="00B32C0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BC7DDE"/>
    <w:multiLevelType w:val="multilevel"/>
    <w:tmpl w:val="135C2F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7EB7EA7"/>
    <w:multiLevelType w:val="multilevel"/>
    <w:tmpl w:val="3B545F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26681158">
    <w:abstractNumId w:val="1"/>
  </w:num>
  <w:num w:numId="2" w16cid:durableId="7510487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0E17"/>
    <w:rsid w:val="007073D8"/>
    <w:rsid w:val="00903340"/>
    <w:rsid w:val="00B32C0D"/>
    <w:rsid w:val="00BF0E17"/>
    <w:rsid w:val="00EF5376"/>
    <w:rsid w:val="00FC0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588E6"/>
  <w15:chartTrackingRefBased/>
  <w15:docId w15:val="{84869EF2-05C0-4A0E-8C4D-A88FFD0529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F0E17"/>
    <w:pPr>
      <w:spacing w:line="278" w:lineRule="auto"/>
    </w:pPr>
    <w:rPr>
      <w:sz w:val="24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FC033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FC033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FC033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FC033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FC033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FC033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FC033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FC033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FC033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FC033B"/>
    <w:rPr>
      <w:rFonts w:asciiTheme="majorHAnsi" w:eastAsiaTheme="majorEastAsia" w:hAnsiTheme="majorHAnsi" w:cstheme="majorBidi"/>
      <w:color w:val="0F4761" w:themeColor="accent1" w:themeShade="BF"/>
      <w:kern w:val="0"/>
      <w:sz w:val="40"/>
      <w:szCs w:val="40"/>
    </w:rPr>
  </w:style>
  <w:style w:type="character" w:customStyle="1" w:styleId="2Char">
    <w:name w:val="Επικεφαλίδα 2 Char"/>
    <w:basedOn w:val="a0"/>
    <w:link w:val="2"/>
    <w:uiPriority w:val="9"/>
    <w:semiHidden/>
    <w:rsid w:val="00FC033B"/>
    <w:rPr>
      <w:rFonts w:asciiTheme="majorHAnsi" w:eastAsiaTheme="majorEastAsia" w:hAnsiTheme="majorHAnsi" w:cstheme="majorBidi"/>
      <w:color w:val="0F4761" w:themeColor="accent1" w:themeShade="BF"/>
      <w:kern w:val="0"/>
      <w:sz w:val="32"/>
      <w:szCs w:val="32"/>
    </w:rPr>
  </w:style>
  <w:style w:type="character" w:customStyle="1" w:styleId="3Char">
    <w:name w:val="Επικεφαλίδα 3 Char"/>
    <w:basedOn w:val="a0"/>
    <w:link w:val="3"/>
    <w:uiPriority w:val="9"/>
    <w:semiHidden/>
    <w:rsid w:val="00FC033B"/>
    <w:rPr>
      <w:rFonts w:eastAsiaTheme="majorEastAsia" w:cstheme="majorBidi"/>
      <w:color w:val="0F4761" w:themeColor="accent1" w:themeShade="BF"/>
      <w:kern w:val="0"/>
      <w:sz w:val="28"/>
      <w:szCs w:val="28"/>
    </w:rPr>
  </w:style>
  <w:style w:type="character" w:customStyle="1" w:styleId="4Char">
    <w:name w:val="Επικεφαλίδα 4 Char"/>
    <w:basedOn w:val="a0"/>
    <w:link w:val="4"/>
    <w:uiPriority w:val="9"/>
    <w:semiHidden/>
    <w:rsid w:val="00FC033B"/>
    <w:rPr>
      <w:rFonts w:eastAsiaTheme="majorEastAsia" w:cstheme="majorBidi"/>
      <w:i/>
      <w:iCs/>
      <w:color w:val="0F4761" w:themeColor="accent1" w:themeShade="BF"/>
      <w:kern w:val="0"/>
    </w:rPr>
  </w:style>
  <w:style w:type="character" w:customStyle="1" w:styleId="5Char">
    <w:name w:val="Επικεφαλίδα 5 Char"/>
    <w:basedOn w:val="a0"/>
    <w:link w:val="5"/>
    <w:uiPriority w:val="9"/>
    <w:semiHidden/>
    <w:rsid w:val="00FC033B"/>
    <w:rPr>
      <w:rFonts w:eastAsiaTheme="majorEastAsia" w:cstheme="majorBidi"/>
      <w:color w:val="0F4761" w:themeColor="accent1" w:themeShade="BF"/>
      <w:kern w:val="0"/>
    </w:rPr>
  </w:style>
  <w:style w:type="character" w:customStyle="1" w:styleId="6Char">
    <w:name w:val="Επικεφαλίδα 6 Char"/>
    <w:basedOn w:val="a0"/>
    <w:link w:val="6"/>
    <w:uiPriority w:val="9"/>
    <w:semiHidden/>
    <w:rsid w:val="00FC033B"/>
    <w:rPr>
      <w:rFonts w:eastAsiaTheme="majorEastAsia" w:cstheme="majorBidi"/>
      <w:i/>
      <w:iCs/>
      <w:color w:val="595959" w:themeColor="text1" w:themeTint="A6"/>
      <w:kern w:val="0"/>
    </w:rPr>
  </w:style>
  <w:style w:type="character" w:customStyle="1" w:styleId="7Char">
    <w:name w:val="Επικεφαλίδα 7 Char"/>
    <w:basedOn w:val="a0"/>
    <w:link w:val="7"/>
    <w:uiPriority w:val="9"/>
    <w:semiHidden/>
    <w:rsid w:val="00FC033B"/>
    <w:rPr>
      <w:rFonts w:eastAsiaTheme="majorEastAsia" w:cstheme="majorBidi"/>
      <w:color w:val="595959" w:themeColor="text1" w:themeTint="A6"/>
      <w:kern w:val="0"/>
    </w:rPr>
  </w:style>
  <w:style w:type="character" w:customStyle="1" w:styleId="8Char">
    <w:name w:val="Επικεφαλίδα 8 Char"/>
    <w:basedOn w:val="a0"/>
    <w:link w:val="8"/>
    <w:uiPriority w:val="9"/>
    <w:semiHidden/>
    <w:rsid w:val="00FC033B"/>
    <w:rPr>
      <w:rFonts w:eastAsiaTheme="majorEastAsia" w:cstheme="majorBidi"/>
      <w:i/>
      <w:iCs/>
      <w:color w:val="272727" w:themeColor="text1" w:themeTint="D8"/>
      <w:kern w:val="0"/>
    </w:rPr>
  </w:style>
  <w:style w:type="character" w:customStyle="1" w:styleId="9Char">
    <w:name w:val="Επικεφαλίδα 9 Char"/>
    <w:basedOn w:val="a0"/>
    <w:link w:val="9"/>
    <w:uiPriority w:val="9"/>
    <w:semiHidden/>
    <w:rsid w:val="00FC033B"/>
    <w:rPr>
      <w:rFonts w:eastAsiaTheme="majorEastAsia" w:cstheme="majorBidi"/>
      <w:color w:val="272727" w:themeColor="text1" w:themeTint="D8"/>
      <w:kern w:val="0"/>
    </w:rPr>
  </w:style>
  <w:style w:type="paragraph" w:styleId="a3">
    <w:name w:val="Title"/>
    <w:basedOn w:val="a"/>
    <w:next w:val="a"/>
    <w:link w:val="Char"/>
    <w:uiPriority w:val="10"/>
    <w:qFormat/>
    <w:rsid w:val="00FC033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Τίτλος Char"/>
    <w:basedOn w:val="a0"/>
    <w:link w:val="a3"/>
    <w:uiPriority w:val="10"/>
    <w:rsid w:val="00FC03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FC033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Char0">
    <w:name w:val="Υπότιτλος Char"/>
    <w:basedOn w:val="a0"/>
    <w:link w:val="a4"/>
    <w:uiPriority w:val="11"/>
    <w:rsid w:val="00FC033B"/>
    <w:rPr>
      <w:rFonts w:eastAsiaTheme="majorEastAsia" w:cstheme="majorBidi"/>
      <w:color w:val="595959" w:themeColor="text1" w:themeTint="A6"/>
      <w:spacing w:val="15"/>
      <w:kern w:val="0"/>
      <w:sz w:val="28"/>
      <w:szCs w:val="28"/>
    </w:rPr>
  </w:style>
  <w:style w:type="paragraph" w:styleId="a5">
    <w:name w:val="List Paragraph"/>
    <w:basedOn w:val="a"/>
    <w:uiPriority w:val="34"/>
    <w:qFormat/>
    <w:rsid w:val="00FC033B"/>
    <w:pPr>
      <w:ind w:left="720"/>
      <w:contextualSpacing/>
    </w:pPr>
  </w:style>
  <w:style w:type="paragraph" w:styleId="a6">
    <w:name w:val="Quote"/>
    <w:basedOn w:val="a"/>
    <w:next w:val="a"/>
    <w:link w:val="Char1"/>
    <w:uiPriority w:val="29"/>
    <w:qFormat/>
    <w:rsid w:val="00FC033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har1">
    <w:name w:val="Απόσπασμα Char"/>
    <w:basedOn w:val="a0"/>
    <w:link w:val="a6"/>
    <w:uiPriority w:val="29"/>
    <w:rsid w:val="00FC033B"/>
    <w:rPr>
      <w:i/>
      <w:iCs/>
      <w:color w:val="404040" w:themeColor="text1" w:themeTint="BF"/>
      <w:kern w:val="0"/>
    </w:rPr>
  </w:style>
  <w:style w:type="paragraph" w:styleId="a7">
    <w:name w:val="Intense Quote"/>
    <w:basedOn w:val="a"/>
    <w:next w:val="a"/>
    <w:link w:val="Char2"/>
    <w:uiPriority w:val="30"/>
    <w:qFormat/>
    <w:rsid w:val="00FC033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har2">
    <w:name w:val="Έντονο απόσπ. Char"/>
    <w:basedOn w:val="a0"/>
    <w:link w:val="a7"/>
    <w:uiPriority w:val="30"/>
    <w:rsid w:val="00FC033B"/>
    <w:rPr>
      <w:i/>
      <w:iCs/>
      <w:color w:val="0F4761" w:themeColor="accent1" w:themeShade="BF"/>
      <w:kern w:val="0"/>
    </w:rPr>
  </w:style>
  <w:style w:type="character" w:styleId="a8">
    <w:name w:val="Intense Emphasis"/>
    <w:basedOn w:val="a0"/>
    <w:uiPriority w:val="21"/>
    <w:qFormat/>
    <w:rsid w:val="00FC033B"/>
    <w:rPr>
      <w:i/>
      <w:iCs/>
      <w:color w:val="0F4761" w:themeColor="accent1" w:themeShade="BF"/>
    </w:rPr>
  </w:style>
  <w:style w:type="character" w:styleId="a9">
    <w:name w:val="Intense Reference"/>
    <w:basedOn w:val="a0"/>
    <w:uiPriority w:val="32"/>
    <w:qFormat/>
    <w:rsid w:val="00FC033B"/>
    <w:rPr>
      <w:b/>
      <w:bCs/>
      <w:smallCaps/>
      <w:color w:val="0F4761" w:themeColor="accent1" w:themeShade="BF"/>
      <w:spacing w:val="5"/>
    </w:rPr>
  </w:style>
  <w:style w:type="character" w:styleId="-">
    <w:name w:val="Hyperlink"/>
    <w:basedOn w:val="a0"/>
    <w:uiPriority w:val="99"/>
    <w:unhideWhenUsed/>
    <w:rsid w:val="00BF0E17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ab.ped@uoi.gr" TargetMode="External"/><Relationship Id="rId5" Type="http://schemas.openxmlformats.org/officeDocument/2006/relationships/hyperlink" Target="https://forms.gle/be34xMueZGoif7MP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1431</Characters>
  <Application>Microsoft Office Word</Application>
  <DocSecurity>0</DocSecurity>
  <Lines>11</Lines>
  <Paragraphs>3</Paragraphs>
  <ScaleCrop>false</ScaleCrop>
  <Company>HP</Company>
  <LinksUpToDate>false</LinksUpToDate>
  <CharactersWithSpaces>1693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ΧΑΡΙΛΑΟΣ ΖΑΡΑΓΚΑΣ</dc:creator>
  <cp:keywords/>
  <dc:description/>
  <cp:lastModifiedBy>ΧΑΡΙΛΑΟΣ ΖΑΡΑΓΚΑΣ</cp:lastModifiedBy>
  <cp:revision>1</cp:revision>
  <dcterms:created xsi:type="dcterms:W3CDTF">2025-03-11T12:25:00Z</dcterms:created>
  <dcterms:modified xsi:type="dcterms:W3CDTF">2025-03-11T12:25:00Z</dcterms:modified>
</cp:coreProperties>
</file>