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1732" w14:textId="510750AB" w:rsidR="002B26A6" w:rsidRPr="007F3FD3" w:rsidRDefault="002B26A6" w:rsidP="002B26A6">
      <w:pPr>
        <w:jc w:val="center"/>
        <w:rPr>
          <w:b/>
          <w:bCs/>
        </w:rPr>
      </w:pPr>
      <w:r w:rsidRPr="007F3FD3">
        <w:rPr>
          <w:b/>
          <w:bCs/>
        </w:rPr>
        <w:t>Ψήφισμα τ</w:t>
      </w:r>
      <w:r w:rsidR="003E745B" w:rsidRPr="007F3FD3">
        <w:rPr>
          <w:b/>
          <w:bCs/>
        </w:rPr>
        <w:t>ων μελών ΔΕΠ του</w:t>
      </w:r>
      <w:r w:rsidRPr="007F3FD3">
        <w:rPr>
          <w:b/>
          <w:bCs/>
        </w:rPr>
        <w:t xml:space="preserve"> ΠΤΝ του Πανεπιστημίου Ιωαννίνων </w:t>
      </w:r>
      <w:r w:rsidR="00E137CC" w:rsidRPr="007F3FD3">
        <w:rPr>
          <w:b/>
          <w:bCs/>
        </w:rPr>
        <w:t xml:space="preserve">σχετικά με το επερχόμενο νομοσχέδιο του Υπουργείου Παιδείας για τα </w:t>
      </w:r>
      <w:r w:rsidR="003E745B" w:rsidRPr="007F3FD3">
        <w:rPr>
          <w:b/>
          <w:bCs/>
        </w:rPr>
        <w:t xml:space="preserve">ιδιωτικά πανεπιστήμια </w:t>
      </w:r>
    </w:p>
    <w:p w14:paraId="6D750961" w14:textId="77777777" w:rsidR="002B26A6" w:rsidRDefault="002B26A6" w:rsidP="00FA17D7">
      <w:pPr>
        <w:jc w:val="both"/>
      </w:pPr>
    </w:p>
    <w:p w14:paraId="37DD3E49" w14:textId="11AD194E" w:rsidR="00201264" w:rsidRDefault="00201264" w:rsidP="00195C84">
      <w:pPr>
        <w:ind w:firstLine="720"/>
        <w:jc w:val="both"/>
      </w:pPr>
      <w:r w:rsidRPr="00E76A12">
        <w:t xml:space="preserve">Ως μέλη ΔΕΠ του Παιδαγωγικού Τμήματος Νηπιαγωγών του Πανεπιστημίου Ιωαννίνων </w:t>
      </w:r>
      <w:r w:rsidR="002F6EEB" w:rsidRPr="00E76A12">
        <w:t xml:space="preserve">δηλώνουμε την αντίθεσή μας στο </w:t>
      </w:r>
      <w:r w:rsidR="00763095" w:rsidRPr="00E76A12">
        <w:t xml:space="preserve">επικείμενο νομοσχέδιο για τα </w:t>
      </w:r>
      <w:r w:rsidR="004E4C63" w:rsidRPr="00E76A12">
        <w:t>«</w:t>
      </w:r>
      <w:r w:rsidR="00763095" w:rsidRPr="00E76A12">
        <w:t>μη κρατικά και μη κερδοσκοπικά πανεπιστήμια</w:t>
      </w:r>
      <w:r w:rsidR="004E4C63" w:rsidRPr="00E76A12">
        <w:t>»</w:t>
      </w:r>
      <w:r w:rsidR="00040872" w:rsidRPr="00E76A12">
        <w:t xml:space="preserve"> και </w:t>
      </w:r>
      <w:r w:rsidR="00D6379C" w:rsidRPr="00E76A12">
        <w:t>εκφράζουμε την ανησυχία μας</w:t>
      </w:r>
      <w:r w:rsidR="00040872" w:rsidRPr="00E76A12">
        <w:t xml:space="preserve"> </w:t>
      </w:r>
      <w:r w:rsidR="007C1988" w:rsidRPr="00E76A12">
        <w:t xml:space="preserve">σχετικά με την πολιτική διαχείριση </w:t>
      </w:r>
      <w:r w:rsidR="005138C2" w:rsidRPr="00E76A12">
        <w:t xml:space="preserve"> του κρίσιμου αυτού ζητήματος αλλά</w:t>
      </w:r>
      <w:r w:rsidR="00FA17D7" w:rsidRPr="00E76A12">
        <w:t xml:space="preserve"> και τ</w:t>
      </w:r>
      <w:r w:rsidR="00915742" w:rsidRPr="00E76A12">
        <w:t>ων</w:t>
      </w:r>
      <w:r w:rsidR="00FA17D7" w:rsidRPr="00E76A12">
        <w:t xml:space="preserve"> αντιδράσ</w:t>
      </w:r>
      <w:r w:rsidR="007C1988" w:rsidRPr="00E76A12">
        <w:t>εων</w:t>
      </w:r>
      <w:r w:rsidR="00FA17D7" w:rsidRPr="00E76A12">
        <w:t xml:space="preserve"> της πανεπιστημιακής κοινότητας</w:t>
      </w:r>
      <w:r w:rsidR="007047BB" w:rsidRPr="00E76A12">
        <w:t>.</w:t>
      </w:r>
      <w:r w:rsidR="005C1D1E">
        <w:t xml:space="preserve"> Οι θέσεις </w:t>
      </w:r>
      <w:r w:rsidR="007047BB">
        <w:t xml:space="preserve">μας </w:t>
      </w:r>
      <w:r w:rsidR="005C1D1E">
        <w:t>συνοπτικά έχουν ως εξής:</w:t>
      </w:r>
    </w:p>
    <w:p w14:paraId="56F7EF68" w14:textId="3A665711" w:rsidR="005C1D1E" w:rsidRDefault="0029209B" w:rsidP="002829B7">
      <w:pPr>
        <w:pStyle w:val="a3"/>
        <w:numPr>
          <w:ilvl w:val="0"/>
          <w:numId w:val="4"/>
        </w:numPr>
        <w:jc w:val="both"/>
      </w:pPr>
      <w:r>
        <w:t xml:space="preserve">Το επικείμενο νομοσχέδιο με τον τίτλο «Ελεύθερο Πανεπιστήμιο» </w:t>
      </w:r>
      <w:r w:rsidR="00E76A12">
        <w:t xml:space="preserve">παραβιάζει το άρθρο 16 του Συντάγματος </w:t>
      </w:r>
      <w:r w:rsidR="009E493F">
        <w:t xml:space="preserve">σύμφωνα με το οποίο </w:t>
      </w:r>
      <w:r w:rsidR="009E493F" w:rsidRPr="009E493F">
        <w:t>η ανώτατη εκπαίδευση παρέχεται αποκλειστικά από ιδρύματα που αποτελούν νομικά πρόσωπα δημοσίου δικαίου με πλήρη αυτοδιοίκηση και η σύσταση ανώτατων σχολών από ιδιώτες απαγορεύεται.</w:t>
      </w:r>
      <w:r w:rsidR="009E493F">
        <w:t xml:space="preserve"> </w:t>
      </w:r>
    </w:p>
    <w:p w14:paraId="1584E9A3" w14:textId="7C907ACF" w:rsidR="00AF4478" w:rsidRDefault="00AB6FB4" w:rsidP="007F3FD3">
      <w:pPr>
        <w:pStyle w:val="a3"/>
        <w:numPr>
          <w:ilvl w:val="0"/>
          <w:numId w:val="4"/>
        </w:numPr>
        <w:jc w:val="both"/>
      </w:pPr>
      <w:r>
        <w:t xml:space="preserve">Το </w:t>
      </w:r>
      <w:r w:rsidR="00673219">
        <w:t xml:space="preserve">εν λόγω </w:t>
      </w:r>
      <w:r>
        <w:t>νομοσχέδιο απαξιώνει το δημόσιο ελληνικό πανεπιστήμιο</w:t>
      </w:r>
      <w:r w:rsidR="00523E6D">
        <w:t>.</w:t>
      </w:r>
      <w:r w:rsidR="005741C5">
        <w:t xml:space="preserve"> </w:t>
      </w:r>
      <w:r w:rsidR="00F70312">
        <w:t xml:space="preserve">Η χρόνια </w:t>
      </w:r>
      <w:proofErr w:type="spellStart"/>
      <w:r w:rsidR="00F70312">
        <w:t>υποστελέχωση</w:t>
      </w:r>
      <w:proofErr w:type="spellEnd"/>
      <w:r w:rsidR="00190293">
        <w:t xml:space="preserve"> και </w:t>
      </w:r>
      <w:proofErr w:type="spellStart"/>
      <w:r w:rsidR="00190293">
        <w:t>υποχρηματοδότηση</w:t>
      </w:r>
      <w:proofErr w:type="spellEnd"/>
      <w:r w:rsidR="00190293">
        <w:t>, τα χαμηλά κονδύλια για έρευνα και υποδομές</w:t>
      </w:r>
      <w:r w:rsidR="005C2755">
        <w:t xml:space="preserve">, </w:t>
      </w:r>
      <w:r w:rsidR="001475AD">
        <w:t xml:space="preserve">η υποβάθμιση της φοιτητικής μέριμνας </w:t>
      </w:r>
      <w:r w:rsidR="00710D77">
        <w:t xml:space="preserve">σε συνάρτηση με τη συνεχή δυσφήμιση </w:t>
      </w:r>
      <w:r w:rsidR="001D3866">
        <w:t xml:space="preserve">είναι </w:t>
      </w:r>
      <w:r w:rsidR="002B05D5">
        <w:t>μερικ</w:t>
      </w:r>
      <w:r w:rsidR="006D141E">
        <w:t>ά από τα προβλήματα που</w:t>
      </w:r>
      <w:r w:rsidR="00E30F77">
        <w:t xml:space="preserve"> ταλανίζουν το δημόσιο πανεπιστήμιο σήμερα και τα οποία</w:t>
      </w:r>
      <w:r w:rsidR="006D141E">
        <w:t xml:space="preserve"> συνεχώς αναδεικνύει η πανεπιστημιακή κοινότητα</w:t>
      </w:r>
      <w:r w:rsidR="005138C2">
        <w:t xml:space="preserve"> χωρίς όμως να εισακούεται</w:t>
      </w:r>
      <w:r w:rsidR="006D141E">
        <w:t xml:space="preserve">. </w:t>
      </w:r>
      <w:r w:rsidR="00C2405C">
        <w:t xml:space="preserve">Η πρόθεση ίδρυσης ιδιωτικών πανεπιστημίων </w:t>
      </w:r>
      <w:r w:rsidR="0035797A">
        <w:t xml:space="preserve">καταδεικνύει ότι η προτεραιότητα της κυβέρνησης δεν είναι </w:t>
      </w:r>
      <w:r w:rsidR="00DA1372">
        <w:t xml:space="preserve">να επιλύσει τα προβλήματα </w:t>
      </w:r>
      <w:r w:rsidR="00692C21">
        <w:t xml:space="preserve">αυτά </w:t>
      </w:r>
      <w:r w:rsidR="00DA1372">
        <w:t xml:space="preserve">αλλά </w:t>
      </w:r>
      <w:r w:rsidR="009541DB">
        <w:t>να επιτρέψει την</w:t>
      </w:r>
      <w:r w:rsidR="00E76A12">
        <w:t xml:space="preserve"> </w:t>
      </w:r>
      <w:r w:rsidR="00160115">
        <w:t>επικράτηση</w:t>
      </w:r>
      <w:r w:rsidR="009541DB">
        <w:t xml:space="preserve"> ιδιωτικών συμφερόντων </w:t>
      </w:r>
      <w:r w:rsidR="001A2ED2">
        <w:t>και την εμπορευματοποίηση της τριτοβάθμιας εκπαίδευσης.</w:t>
      </w:r>
      <w:r w:rsidR="00F55F41">
        <w:t xml:space="preserve"> Η χώρα μας δεν χρειάζεται ιδιωτικά πανεπιστήμια</w:t>
      </w:r>
      <w:r w:rsidR="009D7C7C">
        <w:t>, αλλά ουσιαστική στήριξη τ</w:t>
      </w:r>
      <w:r w:rsidR="00C55FD1">
        <w:t>ων δημόσιων πανεπιστημίων</w:t>
      </w:r>
      <w:r w:rsidR="00160115">
        <w:t xml:space="preserve"> τα οποία, παρά τον οικονομικό στραγγαλισμό επιδεικνύουν εξαιρετικής ποιότητας έργο</w:t>
      </w:r>
      <w:r w:rsidR="00C55FD1">
        <w:t xml:space="preserve">. </w:t>
      </w:r>
    </w:p>
    <w:p w14:paraId="02265ADB" w14:textId="6ACAB932" w:rsidR="003F72B7" w:rsidRDefault="000B33F9" w:rsidP="007F3FD3">
      <w:pPr>
        <w:pStyle w:val="a3"/>
        <w:numPr>
          <w:ilvl w:val="0"/>
          <w:numId w:val="4"/>
        </w:numPr>
        <w:jc w:val="both"/>
      </w:pPr>
      <w:r>
        <w:t>Η ίδρυση ιδιωτικών πανεπιστημίων μπορεί να συρρικνώσει το υπάρχον σύστημα ανώτατης εκπαίδευσης</w:t>
      </w:r>
      <w:r w:rsidR="00FF02AE">
        <w:t xml:space="preserve">. </w:t>
      </w:r>
      <w:r w:rsidR="00E76A12">
        <w:t>Πολλά από</w:t>
      </w:r>
      <w:r w:rsidR="0002035B">
        <w:t xml:space="preserve"> </w:t>
      </w:r>
      <w:r w:rsidR="00E76A12">
        <w:t xml:space="preserve">τα </w:t>
      </w:r>
      <w:r w:rsidR="0002035B">
        <w:t xml:space="preserve">προπτυχιακά και μεταπτυχιακά </w:t>
      </w:r>
      <w:r w:rsidR="00E76A12">
        <w:t>προγράμματα</w:t>
      </w:r>
      <w:r w:rsidR="0002035B">
        <w:t xml:space="preserve"> σπουδών</w:t>
      </w:r>
      <w:r w:rsidR="00C122FC">
        <w:t>, κυρίως στα περιφερειακά πανεπιστημιακά ιδρύματα</w:t>
      </w:r>
      <w:r w:rsidR="00E76A12">
        <w:t>,</w:t>
      </w:r>
      <w:r w:rsidR="00C122FC">
        <w:t xml:space="preserve"> </w:t>
      </w:r>
      <w:r w:rsidR="002E0F69">
        <w:t>κινδυνεύουν ν</w:t>
      </w:r>
      <w:r w:rsidR="008C5A16">
        <w:t>α σ</w:t>
      </w:r>
      <w:r w:rsidR="001B04BD">
        <w:t>υγχωνευθούν ή/και να κατα</w:t>
      </w:r>
      <w:r w:rsidR="009669DE">
        <w:t xml:space="preserve">ργηθούν προκαλώντας μια συνεχή αστάθεια </w:t>
      </w:r>
      <w:r w:rsidR="00530C96">
        <w:t>στον ακαδημαϊκό χάρτη</w:t>
      </w:r>
      <w:r w:rsidR="00D819CA">
        <w:t xml:space="preserve"> </w:t>
      </w:r>
      <w:r w:rsidR="00EF4509">
        <w:t xml:space="preserve">με ό, τι αυτό συνεπάγεται για όλους </w:t>
      </w:r>
      <w:r w:rsidR="00927B74">
        <w:t xml:space="preserve">όσοι τα υπηρετούμε </w:t>
      </w:r>
      <w:r w:rsidR="00160115">
        <w:t xml:space="preserve">αλλά </w:t>
      </w:r>
      <w:r w:rsidR="00927B74">
        <w:t xml:space="preserve">και </w:t>
      </w:r>
      <w:r w:rsidR="00160115">
        <w:t xml:space="preserve">για </w:t>
      </w:r>
      <w:r w:rsidR="00927B74">
        <w:t xml:space="preserve">τις τοπικές κοινωνίες. </w:t>
      </w:r>
    </w:p>
    <w:p w14:paraId="3EE5784C" w14:textId="555261FC" w:rsidR="00195C84" w:rsidRDefault="00EB02E5" w:rsidP="00195C84">
      <w:pPr>
        <w:pStyle w:val="a3"/>
        <w:numPr>
          <w:ilvl w:val="0"/>
          <w:numId w:val="4"/>
        </w:numPr>
        <w:jc w:val="both"/>
      </w:pPr>
      <w:r>
        <w:t xml:space="preserve">Η </w:t>
      </w:r>
      <w:r w:rsidR="009F0320">
        <w:t>δυ</w:t>
      </w:r>
      <w:r w:rsidR="000312E1">
        <w:t xml:space="preserve">νατότητα παροχής τίτλων σπουδών ισότιμων ακαδημαϊκά και επαγγελματικά </w:t>
      </w:r>
      <w:r w:rsidR="00AB45EA">
        <w:t xml:space="preserve">με </w:t>
      </w:r>
      <w:r w:rsidR="00DB0020">
        <w:t xml:space="preserve">αυτών των δημόσιων πανεπιστημίων </w:t>
      </w:r>
      <w:r w:rsidR="000312E1">
        <w:t xml:space="preserve">από </w:t>
      </w:r>
      <w:r w:rsidR="000C0D47">
        <w:t>ι</w:t>
      </w:r>
      <w:r w:rsidR="00DB0020">
        <w:t>διωτικά πανεπιστήμια</w:t>
      </w:r>
      <w:r w:rsidR="000C0D47">
        <w:t xml:space="preserve"> </w:t>
      </w:r>
      <w:r w:rsidR="000312E1">
        <w:t xml:space="preserve">επί πληρωμή </w:t>
      </w:r>
      <w:r w:rsidR="00753E37">
        <w:t xml:space="preserve">εγκυμονεί </w:t>
      </w:r>
      <w:r w:rsidR="00160115">
        <w:t xml:space="preserve">σοβαρότατους </w:t>
      </w:r>
      <w:r w:rsidR="00753E37">
        <w:t xml:space="preserve">κινδύνους όσον αφορά </w:t>
      </w:r>
      <w:r w:rsidR="00CA0797">
        <w:t>την ποιότητα</w:t>
      </w:r>
      <w:r w:rsidR="000312E1">
        <w:t xml:space="preserve"> </w:t>
      </w:r>
      <w:r w:rsidR="00AD79A6">
        <w:t xml:space="preserve">των </w:t>
      </w:r>
      <w:r w:rsidR="00160115">
        <w:t xml:space="preserve">παρεχόμενων με πελατειακούς όρους </w:t>
      </w:r>
      <w:r w:rsidR="000312E1">
        <w:t xml:space="preserve">τίτλων σπουδών. </w:t>
      </w:r>
    </w:p>
    <w:p w14:paraId="4C153FAA" w14:textId="237AF3BE" w:rsidR="00201264" w:rsidRDefault="00295A5A" w:rsidP="00195C84">
      <w:pPr>
        <w:ind w:firstLine="720"/>
        <w:jc w:val="both"/>
      </w:pPr>
      <w:r>
        <w:t>Τέλος, εκφράζουμε τη</w:t>
      </w:r>
      <w:r w:rsidR="00160115">
        <w:t xml:space="preserve"> δυσαρέσκειά μας για </w:t>
      </w:r>
      <w:r w:rsidR="002D4AF4">
        <w:t xml:space="preserve">τη μέχρι στιγμής απουσία διάθεσης διαβούλευσης </w:t>
      </w:r>
      <w:r w:rsidR="00EE454A">
        <w:t xml:space="preserve">και ειλικρινούς και ανοιχτού διαλόγου με την πανεπιστημιακή κοινότητα. </w:t>
      </w:r>
      <w:r w:rsidR="00BB7107">
        <w:t xml:space="preserve">Η κυβέρνηση </w:t>
      </w:r>
      <w:r w:rsidR="00160115">
        <w:t xml:space="preserve">δεν φαίνεται να επιθυμεί εκτόνωση της έντασης </w:t>
      </w:r>
      <w:r w:rsidR="002743CE">
        <w:t xml:space="preserve">με </w:t>
      </w:r>
      <w:r w:rsidR="00242AC3">
        <w:t xml:space="preserve">την </w:t>
      </w:r>
      <w:r w:rsidR="002743CE">
        <w:t xml:space="preserve">έναρξη </w:t>
      </w:r>
      <w:r w:rsidR="00242AC3">
        <w:t xml:space="preserve">ουσιαστικού </w:t>
      </w:r>
      <w:r w:rsidR="002743CE">
        <w:t>διαλόγου και αναβολή της κατάθεσης του νομοσχεδίου</w:t>
      </w:r>
      <w:r w:rsidR="00160115">
        <w:t>,</w:t>
      </w:r>
      <w:r w:rsidR="002743CE">
        <w:t xml:space="preserve"> </w:t>
      </w:r>
      <w:r w:rsidR="00747953">
        <w:t>αλλά</w:t>
      </w:r>
      <w:r w:rsidR="00160115">
        <w:t>,</w:t>
      </w:r>
      <w:r w:rsidR="00747953">
        <w:t xml:space="preserve"> </w:t>
      </w:r>
      <w:r w:rsidR="00160115">
        <w:t xml:space="preserve">αντίθετα, </w:t>
      </w:r>
      <w:r w:rsidR="00747953">
        <w:t>προχωρά σε κινήσεις που οξύνουν την αντιπαράθεση</w:t>
      </w:r>
      <w:r w:rsidR="00F4647A">
        <w:t xml:space="preserve"> (π.χ. </w:t>
      </w:r>
      <w:r w:rsidR="00747953">
        <w:t xml:space="preserve"> εισαγγελικές ή αστυνομικές παρεμβάσεις </w:t>
      </w:r>
      <w:r w:rsidR="003224F1">
        <w:t>σε μαζικές κινητοποιήσεις</w:t>
      </w:r>
      <w:r w:rsidR="00F4647A">
        <w:t>,</w:t>
      </w:r>
      <w:r w:rsidR="003224F1">
        <w:t xml:space="preserve"> απειλές για τη </w:t>
      </w:r>
      <w:r w:rsidR="00A14B1B">
        <w:t xml:space="preserve">διακοπή </w:t>
      </w:r>
      <w:r w:rsidR="00AC494D">
        <w:t>τις</w:t>
      </w:r>
      <w:r w:rsidR="00A14B1B">
        <w:t xml:space="preserve"> </w:t>
      </w:r>
      <w:r w:rsidR="003224F1">
        <w:t>χρηματοδότηση</w:t>
      </w:r>
      <w:r w:rsidR="00A14B1B">
        <w:t>ς</w:t>
      </w:r>
      <w:r w:rsidR="003224F1">
        <w:t xml:space="preserve"> των πανεπιστημίων</w:t>
      </w:r>
      <w:r w:rsidR="00F4647A">
        <w:t xml:space="preserve"> κ.λπ.)</w:t>
      </w:r>
      <w:r w:rsidR="00FD2413">
        <w:t xml:space="preserve">. </w:t>
      </w:r>
      <w:r w:rsidR="007B136B">
        <w:t>Η μετάθε</w:t>
      </w:r>
      <w:r w:rsidR="00E76A12">
        <w:t xml:space="preserve">ση </w:t>
      </w:r>
      <w:r w:rsidR="007B136B">
        <w:t xml:space="preserve">της ευθύνης </w:t>
      </w:r>
      <w:r w:rsidR="00CB79E9">
        <w:t xml:space="preserve">για </w:t>
      </w:r>
      <w:r w:rsidR="00824828">
        <w:t xml:space="preserve">ένα </w:t>
      </w:r>
      <w:r w:rsidR="004438A6">
        <w:t>τόσο σοβαρό εκπαιδευτικό και κοινωνικό ζ</w:t>
      </w:r>
      <w:r w:rsidR="00E76A12">
        <w:t xml:space="preserve">ήτημα στις </w:t>
      </w:r>
      <w:r w:rsidR="007B136B">
        <w:t>πρ</w:t>
      </w:r>
      <w:r w:rsidR="00E76A12">
        <w:t>υτανείες</w:t>
      </w:r>
      <w:r w:rsidR="007B136B">
        <w:t xml:space="preserve">, </w:t>
      </w:r>
      <w:r w:rsidR="00E76A12">
        <w:t xml:space="preserve">τις </w:t>
      </w:r>
      <w:r w:rsidR="007B136B">
        <w:t>σ</w:t>
      </w:r>
      <w:r w:rsidR="00E76A12">
        <w:t>υγκλήτους</w:t>
      </w:r>
      <w:r w:rsidR="007B136B">
        <w:t xml:space="preserve">, </w:t>
      </w:r>
      <w:r w:rsidR="00E76A12">
        <w:t xml:space="preserve">και τους/τις </w:t>
      </w:r>
      <w:r w:rsidR="007B136B">
        <w:t>διδάσκοντες</w:t>
      </w:r>
      <w:r w:rsidR="00E76A12">
        <w:t>/-</w:t>
      </w:r>
      <w:proofErr w:type="spellStart"/>
      <w:r w:rsidR="00E76A12">
        <w:t>ουσες</w:t>
      </w:r>
      <w:proofErr w:type="spellEnd"/>
      <w:r w:rsidR="007B136B">
        <w:t xml:space="preserve"> </w:t>
      </w:r>
      <w:r w:rsidR="00AC494D">
        <w:t xml:space="preserve"> απειλεί</w:t>
      </w:r>
      <w:r w:rsidR="006540CB">
        <w:t xml:space="preserve"> </w:t>
      </w:r>
      <w:r w:rsidR="00E746CB">
        <w:t>το εκπαιδευτικό κλίμα</w:t>
      </w:r>
      <w:r w:rsidR="00AD32A4">
        <w:t xml:space="preserve"> </w:t>
      </w:r>
      <w:r w:rsidR="00AC494D">
        <w:t xml:space="preserve">και τις δημοκρατικές συλλογικές διαδικασίες </w:t>
      </w:r>
      <w:r w:rsidR="00AD32A4">
        <w:t>στα πανεπιστημιακά ιδρύματα</w:t>
      </w:r>
      <w:r w:rsidR="00916E3B">
        <w:t xml:space="preserve">. </w:t>
      </w:r>
      <w:r w:rsidR="00AE7B94">
        <w:t xml:space="preserve">Η δυνατότητα </w:t>
      </w:r>
      <w:r w:rsidR="0073711B">
        <w:t xml:space="preserve">των ψηφιακών εξετάσεων δεν αποτελεί </w:t>
      </w:r>
      <w:r w:rsidR="006E6E75">
        <w:t>«</w:t>
      </w:r>
      <w:r w:rsidR="0073711B">
        <w:t>λύση</w:t>
      </w:r>
      <w:r w:rsidR="006E6E75">
        <w:t>»</w:t>
      </w:r>
      <w:r w:rsidR="0073711B">
        <w:t xml:space="preserve"> του προβλήματο</w:t>
      </w:r>
      <w:r w:rsidR="006E6E75">
        <w:t>ς. Η</w:t>
      </w:r>
      <w:r w:rsidR="008A7AC7">
        <w:t xml:space="preserve"> προηγούμενη εμπειρία των περισσότερων από εμάς κατά τη διάρκεια της πανδημίας είναι αρνητική </w:t>
      </w:r>
      <w:r w:rsidR="00EF58EC">
        <w:t xml:space="preserve">όσον αφορά </w:t>
      </w:r>
      <w:r w:rsidR="00AC494D">
        <w:t xml:space="preserve">τόσο την αξιολόγηση των κατακτημένων  γνώσεων, όσο και </w:t>
      </w:r>
      <w:r w:rsidR="00F50900">
        <w:t xml:space="preserve">το </w:t>
      </w:r>
      <w:r w:rsidR="006E6E75">
        <w:t xml:space="preserve">αδιάβλητο της </w:t>
      </w:r>
      <w:r w:rsidR="00AC494D">
        <w:t xml:space="preserve">εξεταστικής </w:t>
      </w:r>
      <w:r w:rsidR="009C5C1E">
        <w:t>διαδικασίας</w:t>
      </w:r>
      <w:r w:rsidR="00AC494D">
        <w:t xml:space="preserve">. </w:t>
      </w:r>
      <w:r w:rsidR="00041527" w:rsidRPr="00041527">
        <w:t>Σε συνάρτηση με τις πρόσφατες εξελίξεις στον τομέα της τεχνητής νοημοσύνης και την εκτεταμένη χρήση σχετικών εργαλείων, το αδιάβλητο μοιάζει αδύνατον να εξασφαλιστεί.</w:t>
      </w:r>
    </w:p>
    <w:sectPr w:rsidR="0020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19D"/>
    <w:multiLevelType w:val="hybridMultilevel"/>
    <w:tmpl w:val="07BAB9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40F94"/>
    <w:multiLevelType w:val="hybridMultilevel"/>
    <w:tmpl w:val="BFACCA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7908"/>
    <w:multiLevelType w:val="hybridMultilevel"/>
    <w:tmpl w:val="A822CA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A188F"/>
    <w:multiLevelType w:val="hybridMultilevel"/>
    <w:tmpl w:val="96F82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18946">
    <w:abstractNumId w:val="2"/>
  </w:num>
  <w:num w:numId="2" w16cid:durableId="1472745984">
    <w:abstractNumId w:val="0"/>
  </w:num>
  <w:num w:numId="3" w16cid:durableId="1199203336">
    <w:abstractNumId w:val="3"/>
  </w:num>
  <w:num w:numId="4" w16cid:durableId="1376732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FD"/>
    <w:rsid w:val="0001592C"/>
    <w:rsid w:val="00015A55"/>
    <w:rsid w:val="0002035B"/>
    <w:rsid w:val="000312E1"/>
    <w:rsid w:val="00032651"/>
    <w:rsid w:val="00040872"/>
    <w:rsid w:val="00041527"/>
    <w:rsid w:val="0005462C"/>
    <w:rsid w:val="00056F43"/>
    <w:rsid w:val="000965FC"/>
    <w:rsid w:val="000B0AF6"/>
    <w:rsid w:val="000B2080"/>
    <w:rsid w:val="000B33F9"/>
    <w:rsid w:val="000B63A1"/>
    <w:rsid w:val="000C0D47"/>
    <w:rsid w:val="000C1828"/>
    <w:rsid w:val="000F1E85"/>
    <w:rsid w:val="0010006F"/>
    <w:rsid w:val="00121852"/>
    <w:rsid w:val="0012446C"/>
    <w:rsid w:val="00140912"/>
    <w:rsid w:val="00142F54"/>
    <w:rsid w:val="001475AD"/>
    <w:rsid w:val="00151725"/>
    <w:rsid w:val="00153534"/>
    <w:rsid w:val="00160115"/>
    <w:rsid w:val="0018714D"/>
    <w:rsid w:val="00190293"/>
    <w:rsid w:val="00192031"/>
    <w:rsid w:val="00192A49"/>
    <w:rsid w:val="00195C84"/>
    <w:rsid w:val="001A0E02"/>
    <w:rsid w:val="001A2ED2"/>
    <w:rsid w:val="001B04BD"/>
    <w:rsid w:val="001B329D"/>
    <w:rsid w:val="001D3866"/>
    <w:rsid w:val="00201264"/>
    <w:rsid w:val="002038A1"/>
    <w:rsid w:val="00204934"/>
    <w:rsid w:val="0020632C"/>
    <w:rsid w:val="00242AC3"/>
    <w:rsid w:val="00256D2F"/>
    <w:rsid w:val="002743CE"/>
    <w:rsid w:val="002829B7"/>
    <w:rsid w:val="0029209B"/>
    <w:rsid w:val="00294E89"/>
    <w:rsid w:val="00295A5A"/>
    <w:rsid w:val="002A3AA6"/>
    <w:rsid w:val="002B05D5"/>
    <w:rsid w:val="002B26A6"/>
    <w:rsid w:val="002C27F2"/>
    <w:rsid w:val="002C42E4"/>
    <w:rsid w:val="002D172C"/>
    <w:rsid w:val="002D4AF4"/>
    <w:rsid w:val="002E0F69"/>
    <w:rsid w:val="002F3FF8"/>
    <w:rsid w:val="002F6EEB"/>
    <w:rsid w:val="00312EB9"/>
    <w:rsid w:val="003224F1"/>
    <w:rsid w:val="00322842"/>
    <w:rsid w:val="00325CD5"/>
    <w:rsid w:val="00327537"/>
    <w:rsid w:val="00342F68"/>
    <w:rsid w:val="00345C08"/>
    <w:rsid w:val="00350325"/>
    <w:rsid w:val="0035797A"/>
    <w:rsid w:val="00377A3D"/>
    <w:rsid w:val="00397EA8"/>
    <w:rsid w:val="003A337A"/>
    <w:rsid w:val="003C4EEC"/>
    <w:rsid w:val="003D708F"/>
    <w:rsid w:val="003E745B"/>
    <w:rsid w:val="003F26AA"/>
    <w:rsid w:val="003F72B7"/>
    <w:rsid w:val="004079C8"/>
    <w:rsid w:val="004244FF"/>
    <w:rsid w:val="00443669"/>
    <w:rsid w:val="004438A6"/>
    <w:rsid w:val="004665C3"/>
    <w:rsid w:val="0047163F"/>
    <w:rsid w:val="004D6763"/>
    <w:rsid w:val="004E4C63"/>
    <w:rsid w:val="004F52CA"/>
    <w:rsid w:val="005138C2"/>
    <w:rsid w:val="00523E6D"/>
    <w:rsid w:val="00530C96"/>
    <w:rsid w:val="005741C5"/>
    <w:rsid w:val="00576344"/>
    <w:rsid w:val="00576969"/>
    <w:rsid w:val="00580CF7"/>
    <w:rsid w:val="005C1D1E"/>
    <w:rsid w:val="005C2755"/>
    <w:rsid w:val="005D2ECB"/>
    <w:rsid w:val="00636091"/>
    <w:rsid w:val="006540CB"/>
    <w:rsid w:val="00666BDF"/>
    <w:rsid w:val="00673219"/>
    <w:rsid w:val="00692C21"/>
    <w:rsid w:val="006D141E"/>
    <w:rsid w:val="006D4FDD"/>
    <w:rsid w:val="006E2806"/>
    <w:rsid w:val="006E6E75"/>
    <w:rsid w:val="007047BB"/>
    <w:rsid w:val="007060E0"/>
    <w:rsid w:val="00710D77"/>
    <w:rsid w:val="0073711B"/>
    <w:rsid w:val="00743A68"/>
    <w:rsid w:val="00747953"/>
    <w:rsid w:val="00753E37"/>
    <w:rsid w:val="00755DEE"/>
    <w:rsid w:val="00763095"/>
    <w:rsid w:val="00796292"/>
    <w:rsid w:val="007B136B"/>
    <w:rsid w:val="007C0550"/>
    <w:rsid w:val="007C1988"/>
    <w:rsid w:val="007D399C"/>
    <w:rsid w:val="007F3FD3"/>
    <w:rsid w:val="00802BC3"/>
    <w:rsid w:val="00803F2F"/>
    <w:rsid w:val="00824828"/>
    <w:rsid w:val="00834238"/>
    <w:rsid w:val="008372B8"/>
    <w:rsid w:val="00873894"/>
    <w:rsid w:val="008A0602"/>
    <w:rsid w:val="008A7AC7"/>
    <w:rsid w:val="008C5A16"/>
    <w:rsid w:val="008D742E"/>
    <w:rsid w:val="008E6E0C"/>
    <w:rsid w:val="008F1719"/>
    <w:rsid w:val="00915742"/>
    <w:rsid w:val="00916E3B"/>
    <w:rsid w:val="00922C5C"/>
    <w:rsid w:val="00927B74"/>
    <w:rsid w:val="009472D1"/>
    <w:rsid w:val="009541DB"/>
    <w:rsid w:val="009635C4"/>
    <w:rsid w:val="009669DE"/>
    <w:rsid w:val="00981A60"/>
    <w:rsid w:val="009934FD"/>
    <w:rsid w:val="009A58AD"/>
    <w:rsid w:val="009C5C1E"/>
    <w:rsid w:val="009D56E5"/>
    <w:rsid w:val="009D7C7C"/>
    <w:rsid w:val="009E493F"/>
    <w:rsid w:val="009E5158"/>
    <w:rsid w:val="009F0320"/>
    <w:rsid w:val="009F089E"/>
    <w:rsid w:val="009F6D92"/>
    <w:rsid w:val="00A14B1B"/>
    <w:rsid w:val="00A14B5D"/>
    <w:rsid w:val="00A15ED8"/>
    <w:rsid w:val="00A377E7"/>
    <w:rsid w:val="00A60CC5"/>
    <w:rsid w:val="00A725BD"/>
    <w:rsid w:val="00A871CB"/>
    <w:rsid w:val="00AB1600"/>
    <w:rsid w:val="00AB45EA"/>
    <w:rsid w:val="00AB6FB4"/>
    <w:rsid w:val="00AC494D"/>
    <w:rsid w:val="00AD1A45"/>
    <w:rsid w:val="00AD32A4"/>
    <w:rsid w:val="00AD79A6"/>
    <w:rsid w:val="00AE7B94"/>
    <w:rsid w:val="00AF4478"/>
    <w:rsid w:val="00B219DB"/>
    <w:rsid w:val="00B235C7"/>
    <w:rsid w:val="00B540F1"/>
    <w:rsid w:val="00BA3407"/>
    <w:rsid w:val="00BB201C"/>
    <w:rsid w:val="00BB7107"/>
    <w:rsid w:val="00BC423F"/>
    <w:rsid w:val="00BF6706"/>
    <w:rsid w:val="00C122FC"/>
    <w:rsid w:val="00C23250"/>
    <w:rsid w:val="00C2405C"/>
    <w:rsid w:val="00C333DA"/>
    <w:rsid w:val="00C43E71"/>
    <w:rsid w:val="00C5226F"/>
    <w:rsid w:val="00C55FD1"/>
    <w:rsid w:val="00C77382"/>
    <w:rsid w:val="00C875B2"/>
    <w:rsid w:val="00CA0797"/>
    <w:rsid w:val="00CA7CC3"/>
    <w:rsid w:val="00CB79E9"/>
    <w:rsid w:val="00CD18D0"/>
    <w:rsid w:val="00D03B14"/>
    <w:rsid w:val="00D224AA"/>
    <w:rsid w:val="00D5796B"/>
    <w:rsid w:val="00D6379C"/>
    <w:rsid w:val="00D819CA"/>
    <w:rsid w:val="00D947C3"/>
    <w:rsid w:val="00DA1372"/>
    <w:rsid w:val="00DB0020"/>
    <w:rsid w:val="00DD69D2"/>
    <w:rsid w:val="00DF63B4"/>
    <w:rsid w:val="00E0445F"/>
    <w:rsid w:val="00E06F6B"/>
    <w:rsid w:val="00E105A9"/>
    <w:rsid w:val="00E137CC"/>
    <w:rsid w:val="00E14093"/>
    <w:rsid w:val="00E17B72"/>
    <w:rsid w:val="00E30576"/>
    <w:rsid w:val="00E30F77"/>
    <w:rsid w:val="00E4185E"/>
    <w:rsid w:val="00E5511E"/>
    <w:rsid w:val="00E649B4"/>
    <w:rsid w:val="00E746CB"/>
    <w:rsid w:val="00E76A12"/>
    <w:rsid w:val="00EB02E5"/>
    <w:rsid w:val="00EE454A"/>
    <w:rsid w:val="00EF16F9"/>
    <w:rsid w:val="00EF4509"/>
    <w:rsid w:val="00EF58EC"/>
    <w:rsid w:val="00EF5E45"/>
    <w:rsid w:val="00F46407"/>
    <w:rsid w:val="00F4647A"/>
    <w:rsid w:val="00F4746B"/>
    <w:rsid w:val="00F50900"/>
    <w:rsid w:val="00F55F41"/>
    <w:rsid w:val="00F619FE"/>
    <w:rsid w:val="00F70312"/>
    <w:rsid w:val="00F82E25"/>
    <w:rsid w:val="00FA17D7"/>
    <w:rsid w:val="00FB079D"/>
    <w:rsid w:val="00FD2413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8B0A"/>
  <w15:chartTrackingRefBased/>
  <w15:docId w15:val="{5B096598-743C-4770-9838-986A3697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D8"/>
    <w:pPr>
      <w:ind w:left="720"/>
      <w:contextualSpacing/>
    </w:pPr>
  </w:style>
  <w:style w:type="paragraph" w:styleId="a4">
    <w:name w:val="Revision"/>
    <w:hidden/>
    <w:uiPriority w:val="99"/>
    <w:semiHidden/>
    <w:rsid w:val="005138C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138C2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5138C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5138C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138C2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5138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 ΣΟΦΟΥ</dc:creator>
  <cp:keywords/>
  <dc:description/>
  <cp:lastModifiedBy>ΑΛΕΞΑΝΔΡΑ ΜΙΧΑ</cp:lastModifiedBy>
  <cp:revision>2</cp:revision>
  <dcterms:created xsi:type="dcterms:W3CDTF">2024-02-01T07:31:00Z</dcterms:created>
  <dcterms:modified xsi:type="dcterms:W3CDTF">2024-02-01T07:31:00Z</dcterms:modified>
</cp:coreProperties>
</file>