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33A8" w14:textId="7A7C9195" w:rsidR="00F257A4" w:rsidRDefault="00E26FD2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noProof/>
          <w:sz w:val="24"/>
          <w:szCs w:val="24"/>
          <w:lang w:eastAsia="el-GR"/>
        </w:rPr>
        <w:pict w14:anchorId="3C657F9F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-89.65pt;margin-top:-43.8pt;width:59.65pt;height:828.8pt;z-index:251660800;mso-width-relative:margin;mso-height-relative:margin;v-text-anchor:middle" filled="f" fillcolor="#d8d8d8 [2732]" stroked="f">
            <v:textbox style="layout-flow:vertical;mso-layout-flow-alt:bottom-to-top;mso-next-textbox:#_x0000_s2073">
              <w:txbxContent>
                <w:p w14:paraId="738A208D" w14:textId="56C1456E" w:rsidR="00F257A4" w:rsidRPr="005625B9" w:rsidRDefault="00E26FD2" w:rsidP="00E26FD2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                                 </w:t>
                  </w:r>
                  <w:r w:rsidR="00F257A4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 w:rsidR="00F257A4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F257A4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000000">
        <w:rPr>
          <w:noProof/>
          <w:sz w:val="24"/>
          <w:szCs w:val="24"/>
          <w:lang w:eastAsia="el-GR"/>
        </w:rPr>
        <w:pict w14:anchorId="2D47F3EC">
          <v:shape id="_x0000_s2085" type="#_x0000_t202" style="position:absolute;left:0;text-align:left;margin-left:-82.5pt;margin-top:-5.65pt;width:59.65pt;height:73.55pt;z-index:251672064" filled="f" stroked="f">
            <v:textbox style="mso-next-textbox:#_x0000_s2085">
              <w:txbxContent>
                <w:p w14:paraId="44F7C667" w14:textId="77777777" w:rsidR="00D20A6B" w:rsidRDefault="008F2F89">
                  <w:r w:rsidRPr="008F2F89">
                    <w:rPr>
                      <w:noProof/>
                      <w:lang w:val="en-US"/>
                    </w:rPr>
                    <w:drawing>
                      <wp:inline distT="0" distB="0" distL="0" distR="0" wp14:anchorId="30EE6458" wp14:editId="448C42D5">
                        <wp:extent cx="333043" cy="627203"/>
                        <wp:effectExtent l="114300" t="95250" r="295607" b="268147"/>
                        <wp:docPr id="1" name="Εικόνα 3" descr="Related imag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2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623" cy="6282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57A4" w:rsidRPr="007D2B40">
        <w:rPr>
          <w:b/>
          <w:sz w:val="26"/>
          <w:szCs w:val="26"/>
        </w:rPr>
        <w:t>ΑΙΤΗΣΗ</w:t>
      </w:r>
      <w:r w:rsidR="00F257A4">
        <w:rPr>
          <w:b/>
          <w:sz w:val="26"/>
          <w:szCs w:val="26"/>
        </w:rPr>
        <w:t xml:space="preserve"> ΟΡΚΩΜΟΣΙΑΣ</w:t>
      </w:r>
    </w:p>
    <w:p w14:paraId="2E4668A2" w14:textId="77777777" w:rsidR="00F257A4" w:rsidRDefault="00F257A4" w:rsidP="00F257A4">
      <w:pPr>
        <w:spacing w:before="120" w:after="120" w:line="240" w:lineRule="auto"/>
        <w:ind w:left="-1080" w:firstLine="1080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ΣΤΟ ΠΡΟΓΡΑΜΜΑ ΜΕΤΑΠΤΥΧΙΑΚΩΝ ΣΠΟΥΔΩΝ</w:t>
      </w:r>
      <w:r>
        <w:rPr>
          <w:b/>
          <w:sz w:val="26"/>
          <w:szCs w:val="26"/>
        </w:rPr>
        <w:t xml:space="preserve"> </w:t>
      </w:r>
    </w:p>
    <w:p w14:paraId="5E28D5F5" w14:textId="77777777" w:rsidR="00F257A4" w:rsidRPr="007D2B40" w:rsidRDefault="00F257A4" w:rsidP="00F257A4">
      <w:pPr>
        <w:spacing w:before="120"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«………………………………………………………….……………………….………………………………….»</w:t>
      </w:r>
    </w:p>
    <w:p w14:paraId="5FA5004D" w14:textId="77777777" w:rsidR="005F3000" w:rsidRPr="0092229C" w:rsidRDefault="005F3000" w:rsidP="00ED3536">
      <w:pPr>
        <w:spacing w:line="240" w:lineRule="auto"/>
        <w:rPr>
          <w:sz w:val="28"/>
          <w:szCs w:val="28"/>
        </w:rPr>
      </w:pPr>
    </w:p>
    <w:p w14:paraId="5809842E" w14:textId="77777777" w:rsidR="00FA02B6" w:rsidRDefault="00FA02B6" w:rsidP="00ED3536">
      <w:pPr>
        <w:spacing w:line="240" w:lineRule="auto"/>
        <w:sectPr w:rsidR="00FA02B6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0020BC5F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02E72BF5" w14:textId="4DFCE8D2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</w:t>
      </w:r>
      <w:r>
        <w:rPr>
          <w:sz w:val="24"/>
          <w:szCs w:val="24"/>
        </w:rPr>
        <w:t>….……..</w:t>
      </w:r>
      <w:r w:rsidRPr="007D2B40">
        <w:rPr>
          <w:sz w:val="24"/>
          <w:szCs w:val="24"/>
        </w:rPr>
        <w:t>………………......</w:t>
      </w:r>
    </w:p>
    <w:p w14:paraId="798E0642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……….................</w:t>
      </w:r>
    </w:p>
    <w:p w14:paraId="5892F94A" w14:textId="77777777" w:rsidR="00171258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Πατρώνυμο: </w:t>
      </w:r>
      <w:r>
        <w:rPr>
          <w:sz w:val="24"/>
          <w:szCs w:val="24"/>
        </w:rPr>
        <w:tab/>
        <w:t>….…………………………….....</w:t>
      </w:r>
    </w:p>
    <w:p w14:paraId="19727875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……</w:t>
      </w:r>
      <w:r w:rsidRPr="00AD0F81">
        <w:rPr>
          <w:sz w:val="24"/>
          <w:szCs w:val="24"/>
        </w:rPr>
        <w:t>.</w:t>
      </w:r>
      <w:r>
        <w:rPr>
          <w:sz w:val="24"/>
          <w:szCs w:val="24"/>
        </w:rPr>
        <w:t>…………………..…………</w:t>
      </w:r>
    </w:p>
    <w:p w14:paraId="5783DB8C" w14:textId="77777777" w:rsidR="00171258" w:rsidRPr="007D2B40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</w:t>
      </w:r>
      <w:r w:rsidRPr="007D2B4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</w:t>
      </w:r>
      <w:r w:rsidRPr="007D2B40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7D2B40">
        <w:rPr>
          <w:sz w:val="24"/>
          <w:szCs w:val="24"/>
        </w:rPr>
        <w:t>…...............</w:t>
      </w:r>
      <w:r>
        <w:rPr>
          <w:sz w:val="24"/>
          <w:szCs w:val="24"/>
        </w:rPr>
        <w:t>.</w:t>
      </w:r>
    </w:p>
    <w:p w14:paraId="788A68CA" w14:textId="77A3E8C2" w:rsidR="00171258" w:rsidRDefault="00171258" w:rsidP="00171258">
      <w:pPr>
        <w:tabs>
          <w:tab w:val="right" w:pos="4253"/>
        </w:tabs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>
        <w:rPr>
          <w:sz w:val="24"/>
          <w:szCs w:val="24"/>
        </w:rPr>
        <w:tab/>
      </w:r>
      <w:r w:rsidRPr="007D2B4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D2B40">
        <w:rPr>
          <w:sz w:val="24"/>
          <w:szCs w:val="24"/>
        </w:rPr>
        <w:t>……………...............</w:t>
      </w:r>
      <w:r>
        <w:rPr>
          <w:sz w:val="24"/>
          <w:szCs w:val="24"/>
        </w:rPr>
        <w:t>.</w:t>
      </w:r>
    </w:p>
    <w:p w14:paraId="70E312E7" w14:textId="77777777" w:rsidR="00C67CE0" w:rsidRDefault="00171258" w:rsidP="00171258">
      <w:pPr>
        <w:tabs>
          <w:tab w:val="right" w:pos="4253"/>
        </w:tabs>
        <w:spacing w:line="240" w:lineRule="auto"/>
        <w:ind w:left="425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="00C67CE0">
        <w:rPr>
          <w:sz w:val="24"/>
          <w:szCs w:val="24"/>
        </w:rPr>
        <w:t xml:space="preserve"> (όχι πανεπιστημιακό)</w:t>
      </w:r>
      <w:r w:rsidRPr="007D2B40">
        <w:rPr>
          <w:sz w:val="24"/>
          <w:szCs w:val="24"/>
        </w:rPr>
        <w:t xml:space="preserve">: </w:t>
      </w:r>
    </w:p>
    <w:p w14:paraId="52591C22" w14:textId="77777777" w:rsidR="00171258" w:rsidRPr="000926CB" w:rsidRDefault="00C67CE0" w:rsidP="00171258">
      <w:pPr>
        <w:tabs>
          <w:tab w:val="right" w:pos="4253"/>
        </w:tabs>
        <w:spacing w:line="240" w:lineRule="auto"/>
        <w:ind w:left="425"/>
        <w:rPr>
          <w:sz w:val="24"/>
          <w:szCs w:val="24"/>
        </w:rPr>
      </w:pPr>
      <w:r>
        <w:rPr>
          <w:sz w:val="24"/>
          <w:szCs w:val="24"/>
        </w:rPr>
        <w:t>……….</w:t>
      </w:r>
      <w:r w:rsidR="00171258" w:rsidRPr="007D2B40">
        <w:rPr>
          <w:sz w:val="24"/>
          <w:szCs w:val="24"/>
        </w:rPr>
        <w:t>…………………</w:t>
      </w:r>
      <w:r w:rsidR="00171258">
        <w:rPr>
          <w:sz w:val="24"/>
          <w:szCs w:val="24"/>
        </w:rPr>
        <w:t>.</w:t>
      </w:r>
      <w:r w:rsidR="00171258" w:rsidRPr="007D2B40">
        <w:rPr>
          <w:sz w:val="24"/>
          <w:szCs w:val="24"/>
        </w:rPr>
        <w:t>…………………………</w:t>
      </w:r>
      <w:r w:rsidR="00171258">
        <w:rPr>
          <w:sz w:val="24"/>
          <w:szCs w:val="24"/>
        </w:rPr>
        <w:t>..</w:t>
      </w:r>
    </w:p>
    <w:p w14:paraId="3F9913B3" w14:textId="77777777" w:rsidR="00F61B16" w:rsidRPr="00581902" w:rsidRDefault="00F61B16" w:rsidP="00ED3536">
      <w:pPr>
        <w:spacing w:after="0" w:line="240" w:lineRule="auto"/>
        <w:rPr>
          <w:sz w:val="24"/>
          <w:szCs w:val="24"/>
        </w:rPr>
      </w:pPr>
    </w:p>
    <w:p w14:paraId="6E95A193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D6485A6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4683E3F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E28C3FC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7CF39739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7FD6F81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40AB5CD6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91567B2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537C500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78D405C" w14:textId="1B0A44B2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20EAB51B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6732A2AD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C97A6D5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0E80702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60619218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1A2E8FAB" w14:textId="77777777" w:rsidR="000E466B" w:rsidRPr="00581902" w:rsidRDefault="000E466B" w:rsidP="00ED3536">
      <w:pPr>
        <w:spacing w:after="0" w:line="240" w:lineRule="auto"/>
        <w:rPr>
          <w:sz w:val="24"/>
          <w:szCs w:val="24"/>
        </w:rPr>
      </w:pPr>
    </w:p>
    <w:p w14:paraId="074A561C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49D6327C" w14:textId="77777777" w:rsidR="00CC68D0" w:rsidRPr="00D20A6B" w:rsidRDefault="00CC68D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395B8F5F" w14:textId="77777777" w:rsidR="00862090" w:rsidRPr="00D20A6B" w:rsidRDefault="00862090" w:rsidP="00171258">
      <w:pPr>
        <w:tabs>
          <w:tab w:val="right" w:pos="4536"/>
        </w:tabs>
        <w:spacing w:after="0"/>
        <w:rPr>
          <w:sz w:val="24"/>
          <w:szCs w:val="24"/>
        </w:rPr>
      </w:pPr>
    </w:p>
    <w:p w14:paraId="0897FE91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4A0DA5FD" w14:textId="77777777" w:rsidR="00171258" w:rsidRPr="00441D25" w:rsidRDefault="00171258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τ</w:t>
      </w:r>
      <w:r w:rsidRPr="00441D25">
        <w:rPr>
          <w:sz w:val="24"/>
          <w:szCs w:val="24"/>
        </w:rPr>
        <w:t xml:space="preserve">η Γραμματεία του </w:t>
      </w:r>
      <w:r w:rsidR="00331471">
        <w:rPr>
          <w:sz w:val="24"/>
          <w:szCs w:val="24"/>
        </w:rPr>
        <w:t xml:space="preserve">Παιδαγωγικού </w:t>
      </w:r>
      <w:r w:rsidRPr="00441D25">
        <w:rPr>
          <w:sz w:val="24"/>
          <w:szCs w:val="24"/>
        </w:rPr>
        <w:t xml:space="preserve">Τμήματος </w:t>
      </w:r>
    </w:p>
    <w:p w14:paraId="08A5C649" w14:textId="77777777" w:rsidR="00171258" w:rsidRDefault="00331471" w:rsidP="00171258">
      <w:pPr>
        <w:tabs>
          <w:tab w:val="righ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Νηπιαγωγών </w:t>
      </w:r>
      <w:r w:rsidR="00171258" w:rsidRPr="00441D25">
        <w:rPr>
          <w:sz w:val="24"/>
          <w:szCs w:val="24"/>
        </w:rPr>
        <w:t>του Πανεπιστημίου Ιωαννίνων</w:t>
      </w:r>
      <w:r w:rsidR="00171258">
        <w:rPr>
          <w:sz w:val="24"/>
          <w:szCs w:val="24"/>
        </w:rPr>
        <w:t xml:space="preserve"> </w:t>
      </w:r>
    </w:p>
    <w:p w14:paraId="5AB49D29" w14:textId="77777777" w:rsidR="00171258" w:rsidRDefault="00171258" w:rsidP="00171258">
      <w:pPr>
        <w:tabs>
          <w:tab w:val="right" w:pos="4536"/>
        </w:tabs>
        <w:spacing w:after="120" w:line="240" w:lineRule="auto"/>
        <w:rPr>
          <w:sz w:val="24"/>
          <w:szCs w:val="24"/>
        </w:rPr>
      </w:pPr>
    </w:p>
    <w:p w14:paraId="5DFE020A" w14:textId="77777777" w:rsidR="00171258" w:rsidRDefault="00171258" w:rsidP="00171258">
      <w:pPr>
        <w:tabs>
          <w:tab w:val="right" w:pos="4536"/>
        </w:tabs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>Παρακαλώ να κάνετε δεκτή την αίτησή μου</w:t>
      </w:r>
      <w:r>
        <w:rPr>
          <w:sz w:val="24"/>
          <w:szCs w:val="24"/>
        </w:rPr>
        <w:t xml:space="preserve"> </w:t>
      </w: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 xml:space="preserve">τη χορήγηση του Μεταπτυχιακού Διπλώματος Ειδίκευσης. </w:t>
      </w:r>
    </w:p>
    <w:p w14:paraId="74A112CB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</w:p>
    <w:p w14:paraId="625AFBCB" w14:textId="77777777" w:rsidR="00171258" w:rsidRPr="0098181C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Επισυνάπτω:</w:t>
      </w:r>
    </w:p>
    <w:p w14:paraId="577A72F0" w14:textId="77777777" w:rsidR="00171258" w:rsidRPr="00D20A6B" w:rsidRDefault="00171258" w:rsidP="00171258">
      <w:pPr>
        <w:spacing w:after="0" w:line="240" w:lineRule="auto"/>
        <w:rPr>
          <w:sz w:val="24"/>
          <w:szCs w:val="24"/>
        </w:rPr>
      </w:pPr>
      <w:r w:rsidRPr="0098181C">
        <w:rPr>
          <w:sz w:val="24"/>
          <w:szCs w:val="24"/>
        </w:rPr>
        <w:t>(</w:t>
      </w:r>
      <w:r w:rsidRPr="0098181C">
        <w:rPr>
          <w:b/>
          <w:sz w:val="24"/>
          <w:szCs w:val="24"/>
        </w:rPr>
        <w:t xml:space="preserve">Χ </w:t>
      </w:r>
      <w:r w:rsidRPr="0098181C">
        <w:rPr>
          <w:i/>
          <w:sz w:val="24"/>
          <w:szCs w:val="24"/>
        </w:rPr>
        <w:t>σε ότι ισχύει</w:t>
      </w:r>
      <w:r w:rsidRPr="0098181C">
        <w:rPr>
          <w:sz w:val="24"/>
          <w:szCs w:val="24"/>
        </w:rPr>
        <w:t>)</w:t>
      </w:r>
    </w:p>
    <w:p w14:paraId="0F983303" w14:textId="77777777" w:rsidR="00862090" w:rsidRPr="00D20A6B" w:rsidRDefault="00000000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1CDDDD44">
          <v:shape id="Πλαίσιο κειμένου 10" o:spid="_x0000_s2076" type="#_x0000_t202" style="position:absolute;margin-left:20.55pt;margin-top:9.25pt;width:198.65pt;height:36.3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Πλαίσιο κειμένου 10">
              <w:txbxContent>
                <w:p w14:paraId="19A736E6" w14:textId="77777777" w:rsidR="00171258" w:rsidRDefault="003171C1" w:rsidP="00171258">
                  <w:r>
                    <w:rPr>
                      <w:sz w:val="24"/>
                      <w:szCs w:val="24"/>
                    </w:rPr>
                    <w:t>Η</w:t>
                  </w:r>
                  <w:r w:rsidR="00171258">
                    <w:rPr>
                      <w:sz w:val="24"/>
                      <w:szCs w:val="24"/>
                    </w:rPr>
                    <w:t>λεκτρονικό αντίγραφο της Διπλωματικής μου Εργασίας</w:t>
                  </w:r>
                </w:p>
              </w:txbxContent>
            </v:textbox>
          </v:shape>
        </w:pict>
      </w:r>
    </w:p>
    <w:p w14:paraId="5CE9BB0D" w14:textId="77777777"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val="en-US"/>
        </w:rPr>
        <w:drawing>
          <wp:inline distT="0" distB="0" distL="0" distR="0" wp14:anchorId="067E3FC4" wp14:editId="3460EF50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9CE13" w14:textId="77777777" w:rsidR="00171258" w:rsidRDefault="00000000" w:rsidP="00171258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 w14:anchorId="05C990E1">
          <v:shape id="_x0000_s2078" type="#_x0000_t202" style="position:absolute;margin-left:20.55pt;margin-top:9.95pt;width:215.4pt;height:39.3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2078">
              <w:txbxContent>
                <w:p w14:paraId="5CB729B5" w14:textId="77777777" w:rsidR="00171258" w:rsidRPr="002E46AA" w:rsidRDefault="00171258" w:rsidP="00171258">
                  <w:r w:rsidRPr="003150C4">
                    <w:rPr>
                      <w:sz w:val="24"/>
                      <w:szCs w:val="24"/>
                    </w:rPr>
                    <w:t>Φωτοαντίγραφο Αστυνομικής ή Στρατιωτικής Ταυτότητας ή Διαβατηρίου</w:t>
                  </w:r>
                </w:p>
              </w:txbxContent>
            </v:textbox>
          </v:shape>
        </w:pict>
      </w:r>
    </w:p>
    <w:p w14:paraId="2C23550B" w14:textId="77777777" w:rsidR="00171258" w:rsidRDefault="00171258" w:rsidP="00171258">
      <w:pPr>
        <w:spacing w:after="0" w:line="240" w:lineRule="auto"/>
        <w:rPr>
          <w:sz w:val="24"/>
          <w:szCs w:val="24"/>
        </w:rPr>
      </w:pPr>
      <w:r w:rsidRPr="002E46AA">
        <w:rPr>
          <w:noProof/>
          <w:sz w:val="24"/>
          <w:szCs w:val="24"/>
          <w:lang w:val="en-US"/>
        </w:rPr>
        <w:drawing>
          <wp:inline distT="0" distB="0" distL="0" distR="0" wp14:anchorId="20C7BFC9" wp14:editId="2A1556C4">
            <wp:extent cx="257175" cy="257175"/>
            <wp:effectExtent l="0" t="0" r="9525" b="9525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824BEE" w14:textId="77777777" w:rsidR="00171258" w:rsidRPr="002E46AA" w:rsidRDefault="00000000" w:rsidP="0017125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0FAE6164">
          <v:shape id="_x0000_s2079" type="#_x0000_t202" style="position:absolute;margin-left:20.55pt;margin-top:13.6pt;width:198.65pt;height:22.2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2079">
              <w:txbxContent>
                <w:p w14:paraId="0440188F" w14:textId="77777777" w:rsidR="00171258" w:rsidRPr="002E46AA" w:rsidRDefault="00171258" w:rsidP="00171258">
                  <w:pPr>
                    <w:rPr>
                      <w:sz w:val="24"/>
                      <w:szCs w:val="24"/>
                    </w:rPr>
                  </w:pPr>
                  <w:r w:rsidRPr="003150C4">
                    <w:rPr>
                      <w:sz w:val="24"/>
                      <w:szCs w:val="24"/>
                    </w:rPr>
                    <w:t>Ακαδημαϊκή Ταυτότητα/ΠΑΣΟ</w:t>
                  </w:r>
                </w:p>
              </w:txbxContent>
            </v:textbox>
          </v:shape>
        </w:pict>
      </w:r>
    </w:p>
    <w:p w14:paraId="3BA7C77F" w14:textId="77777777" w:rsidR="00171258" w:rsidRDefault="000D1ACB" w:rsidP="00171258">
      <w:pPr>
        <w:spacing w:after="0" w:line="240" w:lineRule="auto"/>
        <w:rPr>
          <w:sz w:val="24"/>
          <w:szCs w:val="24"/>
          <w:lang w:val="en-US"/>
        </w:rPr>
      </w:pPr>
      <w:r w:rsidRPr="002E46AA">
        <w:rPr>
          <w:noProof/>
          <w:sz w:val="24"/>
          <w:szCs w:val="24"/>
          <w:lang w:val="en-US"/>
        </w:rPr>
        <w:drawing>
          <wp:inline distT="0" distB="0" distL="0" distR="0" wp14:anchorId="2FDAF80B" wp14:editId="7E6A991B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D2B67" w14:textId="77777777" w:rsidR="00171258" w:rsidRDefault="00171258" w:rsidP="00171258">
      <w:pPr>
        <w:spacing w:after="0" w:line="240" w:lineRule="auto"/>
        <w:rPr>
          <w:sz w:val="24"/>
          <w:szCs w:val="24"/>
          <w:lang w:val="en-US"/>
        </w:rPr>
      </w:pPr>
    </w:p>
    <w:p w14:paraId="5E96E735" w14:textId="77777777" w:rsidR="00171258" w:rsidRPr="00862090" w:rsidRDefault="00171258" w:rsidP="00171258">
      <w:pPr>
        <w:spacing w:after="0" w:line="240" w:lineRule="auto"/>
        <w:rPr>
          <w:sz w:val="24"/>
          <w:szCs w:val="24"/>
        </w:rPr>
      </w:pPr>
      <w:r w:rsidRPr="00581902">
        <w:rPr>
          <w:sz w:val="24"/>
          <w:szCs w:val="24"/>
        </w:rPr>
        <w:t>Επι</w:t>
      </w:r>
      <w:r>
        <w:rPr>
          <w:sz w:val="24"/>
          <w:szCs w:val="24"/>
        </w:rPr>
        <w:t>θυμώ να συμμετέχω στην τελετή ορκωμοσίας:</w:t>
      </w:r>
    </w:p>
    <w:p w14:paraId="5E30BF75" w14:textId="77777777" w:rsidR="00862090" w:rsidRPr="00862090" w:rsidRDefault="00000000" w:rsidP="00171258">
      <w:pPr>
        <w:spacing w:after="0" w:line="240" w:lineRule="auto"/>
        <w:rPr>
          <w:sz w:val="6"/>
          <w:szCs w:val="6"/>
        </w:rPr>
      </w:pPr>
      <w:r>
        <w:rPr>
          <w:noProof/>
          <w:sz w:val="24"/>
          <w:szCs w:val="24"/>
          <w:lang w:eastAsia="el-GR"/>
        </w:rPr>
        <w:pict w14:anchorId="5A809C37">
          <v:shape id="_x0000_s2081" type="#_x0000_t202" style="position:absolute;margin-left:20.55pt;margin-top:2.55pt;width:49.55pt;height:22.2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2081">
              <w:txbxContent>
                <w:p w14:paraId="15E18E61" w14:textId="77777777" w:rsidR="000D1ACB" w:rsidRPr="002E46AA" w:rsidRDefault="000D1ACB" w:rsidP="000D1ACB">
                  <w:r>
                    <w:rPr>
                      <w:sz w:val="24"/>
                      <w:szCs w:val="24"/>
                    </w:rPr>
                    <w:t>ΝΑΙ</w:t>
                  </w:r>
                </w:p>
              </w:txbxContent>
            </v:textbox>
          </v:shape>
        </w:pict>
      </w:r>
    </w:p>
    <w:p w14:paraId="0F2DD83A" w14:textId="77777777" w:rsidR="000D1ACB" w:rsidRDefault="000D1ACB" w:rsidP="000D1ACB">
      <w:pPr>
        <w:spacing w:after="0" w:line="240" w:lineRule="auto"/>
        <w:rPr>
          <w:sz w:val="24"/>
          <w:szCs w:val="24"/>
        </w:rPr>
      </w:pPr>
      <w:r w:rsidRPr="000D1ACB">
        <w:rPr>
          <w:noProof/>
          <w:sz w:val="24"/>
          <w:szCs w:val="24"/>
          <w:lang w:val="en-US"/>
        </w:rPr>
        <w:drawing>
          <wp:inline distT="0" distB="0" distL="0" distR="0" wp14:anchorId="12F5CA1E" wp14:editId="7A579618">
            <wp:extent cx="257175" cy="257175"/>
            <wp:effectExtent l="0" t="0" r="9525" b="9525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CCCF20C" w14:textId="77777777" w:rsidR="00171258" w:rsidRPr="0098181C" w:rsidRDefault="00000000" w:rsidP="000D1AC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0D261593">
          <v:shape id="_x0000_s2082" type="#_x0000_t202" style="position:absolute;margin-left:20.55pt;margin-top:.05pt;width:49.55pt;height:22.2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" filled="f" stroked="f" strokeweight=".5pt">
            <v:textbox style="mso-next-textbox:#_x0000_s2082">
              <w:txbxContent>
                <w:p w14:paraId="250BC658" w14:textId="77777777" w:rsidR="000D1ACB" w:rsidRPr="002E46AA" w:rsidRDefault="000D1ACB" w:rsidP="000D1ACB">
                  <w:r>
                    <w:rPr>
                      <w:sz w:val="24"/>
                      <w:szCs w:val="24"/>
                    </w:rPr>
                    <w:t>ΟΧΙ</w:t>
                  </w:r>
                </w:p>
              </w:txbxContent>
            </v:textbox>
          </v:shape>
        </w:pict>
      </w:r>
      <w:r w:rsidR="000D1ACB" w:rsidRPr="000D1ACB">
        <w:rPr>
          <w:noProof/>
          <w:sz w:val="24"/>
          <w:szCs w:val="24"/>
          <w:lang w:val="en-US"/>
        </w:rPr>
        <w:drawing>
          <wp:inline distT="0" distB="0" distL="0" distR="0" wp14:anchorId="09166FD0" wp14:editId="3CCC3603">
            <wp:extent cx="257175" cy="257175"/>
            <wp:effectExtent l="0" t="0" r="9525" b="9525"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EB36B" w14:textId="77777777" w:rsidR="00862090" w:rsidRPr="00831036" w:rsidRDefault="00862090" w:rsidP="00862090">
      <w:pPr>
        <w:tabs>
          <w:tab w:val="right" w:pos="4536"/>
        </w:tabs>
        <w:spacing w:after="0"/>
        <w:jc w:val="center"/>
        <w:rPr>
          <w:sz w:val="12"/>
          <w:szCs w:val="12"/>
          <w:lang w:val="en-US"/>
        </w:rPr>
      </w:pPr>
    </w:p>
    <w:p w14:paraId="6AE5C97D" w14:textId="77777777" w:rsidR="00CB1CD3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  <w:lang w:val="en-US"/>
        </w:rPr>
      </w:pPr>
    </w:p>
    <w:p w14:paraId="0C6FB467" w14:textId="77777777" w:rsidR="00CC68D0" w:rsidRPr="00331471" w:rsidRDefault="00CC68D0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  <w:r w:rsidRPr="00441D25">
        <w:rPr>
          <w:sz w:val="24"/>
          <w:szCs w:val="24"/>
        </w:rPr>
        <w:t xml:space="preserve">Ιωάννινα, </w:t>
      </w:r>
      <w:r>
        <w:rPr>
          <w:sz w:val="24"/>
          <w:szCs w:val="24"/>
        </w:rPr>
        <w:t>……………………………</w:t>
      </w:r>
    </w:p>
    <w:p w14:paraId="34688DCA" w14:textId="77777777" w:rsidR="00CB1CD3" w:rsidRPr="00331471" w:rsidRDefault="00CB1CD3" w:rsidP="00862090">
      <w:pPr>
        <w:tabs>
          <w:tab w:val="right" w:pos="4536"/>
        </w:tabs>
        <w:spacing w:after="0"/>
        <w:jc w:val="center"/>
        <w:rPr>
          <w:sz w:val="24"/>
          <w:szCs w:val="24"/>
        </w:rPr>
      </w:pPr>
    </w:p>
    <w:p w14:paraId="2A1444F8" w14:textId="77777777" w:rsidR="00831036" w:rsidRPr="00D20A6B" w:rsidRDefault="00831036" w:rsidP="00862090">
      <w:pPr>
        <w:tabs>
          <w:tab w:val="right" w:pos="4536"/>
        </w:tabs>
        <w:spacing w:after="0"/>
        <w:jc w:val="center"/>
        <w:rPr>
          <w:sz w:val="12"/>
          <w:szCs w:val="12"/>
        </w:rPr>
      </w:pPr>
    </w:p>
    <w:p w14:paraId="66A6959D" w14:textId="77777777" w:rsidR="00171258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  <w:r w:rsidRPr="0098181C">
        <w:rPr>
          <w:sz w:val="24"/>
          <w:szCs w:val="24"/>
        </w:rPr>
        <w:t>Ο/Η Αιτών/ούσα</w:t>
      </w:r>
    </w:p>
    <w:p w14:paraId="1FC698BB" w14:textId="77777777" w:rsidR="00171258" w:rsidRPr="0098181C" w:rsidRDefault="00171258" w:rsidP="00171258">
      <w:pPr>
        <w:tabs>
          <w:tab w:val="decimal" w:pos="1985"/>
        </w:tabs>
        <w:jc w:val="center"/>
        <w:rPr>
          <w:sz w:val="24"/>
          <w:szCs w:val="24"/>
        </w:rPr>
      </w:pPr>
    </w:p>
    <w:p w14:paraId="20DDF89B" w14:textId="77777777" w:rsidR="00171258" w:rsidRDefault="00171258" w:rsidP="00171258">
      <w:pPr>
        <w:tabs>
          <w:tab w:val="decimal" w:pos="1985"/>
        </w:tabs>
        <w:jc w:val="center"/>
        <w:sectPr w:rsidR="00171258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ab/>
      </w:r>
      <w:r w:rsidRPr="0098181C">
        <w:rPr>
          <w:sz w:val="24"/>
          <w:szCs w:val="24"/>
        </w:rPr>
        <w:t>(ονοματεπώνυμο &amp; υπογραφή)</w:t>
      </w:r>
    </w:p>
    <w:p w14:paraId="7E970E66" w14:textId="77777777" w:rsidR="00D14235" w:rsidRDefault="00D14235" w:rsidP="00D14235">
      <w:pPr>
        <w:spacing w:after="0" w:line="240" w:lineRule="auto"/>
        <w:rPr>
          <w:sz w:val="24"/>
          <w:szCs w:val="24"/>
        </w:rPr>
      </w:pPr>
    </w:p>
    <w:p w14:paraId="041052D3" w14:textId="77777777" w:rsidR="00D01EA8" w:rsidRPr="00581902" w:rsidRDefault="00000000" w:rsidP="008B7EC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 w14:anchorId="0140D474">
          <v:shape id="_x0000_s2083" type="#_x0000_t202" style="position:absolute;left:0;text-align:left;margin-left:-49.45pt;margin-top:59.85pt;width:46.8pt;height:42pt;z-index:251671040" filled="f" stroked="f">
            <v:textbox style="mso-next-textbox:#_x0000_s2083">
              <w:txbxContent>
                <w:p w14:paraId="4F6CB403" w14:textId="77777777" w:rsidR="00CC68D0" w:rsidRPr="00101207" w:rsidRDefault="00CC68D0" w:rsidP="00CC68D0">
                  <w:pPr>
                    <w:spacing w:after="0" w:line="240" w:lineRule="auto"/>
                    <w:ind w:right="-630"/>
                    <w:rPr>
                      <w:color w:val="7F7F7F" w:themeColor="text1" w:themeTint="80"/>
                      <w:sz w:val="40"/>
                      <w:szCs w:val="40"/>
                    </w:rPr>
                  </w:pPr>
                  <w:r>
                    <w:rPr>
                      <w:b/>
                      <w:color w:val="7F7F7F" w:themeColor="text1" w:themeTint="80"/>
                      <w:sz w:val="32"/>
                      <w:szCs w:val="40"/>
                    </w:rPr>
                    <w:t>ΜΑ4</w:t>
                  </w:r>
                  <w:r w:rsidRPr="00101207">
                    <w:rPr>
                      <w:b/>
                      <w:color w:val="7F7F7F" w:themeColor="text1" w:themeTint="8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  <w:p w14:paraId="1842BE45" w14:textId="77777777" w:rsidR="00CC68D0" w:rsidRDefault="00CC68D0" w:rsidP="00CC68D0">
                  <w:pPr>
                    <w:ind w:right="-630"/>
                  </w:pPr>
                </w:p>
              </w:txbxContent>
            </v:textbox>
          </v:shape>
        </w:pict>
      </w:r>
    </w:p>
    <w:p w14:paraId="01460E32" w14:textId="77777777" w:rsidR="00D562FE" w:rsidRPr="00581902" w:rsidRDefault="00D562FE" w:rsidP="008B7EC5">
      <w:pPr>
        <w:jc w:val="center"/>
        <w:rPr>
          <w:sz w:val="24"/>
          <w:szCs w:val="24"/>
        </w:rPr>
      </w:pPr>
    </w:p>
    <w:p w14:paraId="779B47B6" w14:textId="77777777" w:rsidR="004B6C1C" w:rsidRDefault="004B6C1C" w:rsidP="008B7EC5">
      <w:pPr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</w:p>
    <w:p w14:paraId="1B1B1020" w14:textId="77777777" w:rsidR="004B6C1C" w:rsidRPr="004B6C1C" w:rsidRDefault="00000000" w:rsidP="004B6C1C">
      <w:pPr>
        <w:pStyle w:val="Heading1"/>
        <w:ind w:left="0" w:firstLine="0"/>
        <w:jc w:val="center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lastRenderedPageBreak/>
        <w:pict w14:anchorId="2F2324EF">
          <v:rect id="_x0000_s2071" style="position:absolute;left:0;text-align:left;margin-left:3.9pt;margin-top:-4pt;width:472.3pt;height:41.25pt;z-index:251658752" filled="f"/>
        </w:pict>
      </w:r>
      <w:r w:rsidR="00D14235">
        <w:rPr>
          <w:rFonts w:ascii="Calibri" w:hAnsi="Calibri"/>
          <w:szCs w:val="24"/>
        </w:rPr>
        <w:t>ΥΠΕΥΘΥΝΗ ΔΗΛΩΣΗ ΓΙΑ ΤΗΝ ΑΠΟΝΟΜΗ ΜΕΤΑΠΤΥΧΙΑΚΟΥ ΔΙΠΛΩΜΑΤΟΣ ΕΙΔΙΚΕΥΣΗΣ</w:t>
      </w:r>
    </w:p>
    <w:p w14:paraId="78465624" w14:textId="77777777" w:rsidR="004B6C1C" w:rsidRPr="004B6C1C" w:rsidRDefault="004B6C1C" w:rsidP="004B6C1C">
      <w:pPr>
        <w:pStyle w:val="Heading1"/>
        <w:ind w:left="0" w:firstLine="0"/>
        <w:jc w:val="center"/>
        <w:rPr>
          <w:rFonts w:ascii="Calibri" w:hAnsi="Calibri"/>
          <w:b w:val="0"/>
          <w:szCs w:val="24"/>
        </w:rPr>
      </w:pPr>
      <w:r w:rsidRPr="004B6C1C">
        <w:rPr>
          <w:rFonts w:ascii="Calibri" w:hAnsi="Calibri"/>
          <w:b w:val="0"/>
          <w:szCs w:val="24"/>
        </w:rPr>
        <w:t>(άρθρο 8, Ν. 1599/1986)</w:t>
      </w:r>
    </w:p>
    <w:p w14:paraId="3D639DF6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31AFBC03" w14:textId="77777777" w:rsidR="00C82FA1" w:rsidRDefault="00C82FA1" w:rsidP="004B6C1C">
      <w:pPr>
        <w:tabs>
          <w:tab w:val="left" w:pos="4111"/>
        </w:tabs>
        <w:spacing w:after="0" w:line="240" w:lineRule="auto"/>
        <w:ind w:hanging="142"/>
        <w:rPr>
          <w:b/>
          <w:sz w:val="24"/>
          <w:szCs w:val="24"/>
        </w:rPr>
      </w:pPr>
    </w:p>
    <w:p w14:paraId="3DCC8A2B" w14:textId="77777777" w:rsidR="004B6C1C" w:rsidRPr="004B6C1C" w:rsidRDefault="004B6C1C" w:rsidP="004B6C1C">
      <w:pPr>
        <w:tabs>
          <w:tab w:val="left" w:pos="4111"/>
        </w:tabs>
        <w:spacing w:after="0" w:line="240" w:lineRule="auto"/>
        <w:ind w:hanging="142"/>
        <w:rPr>
          <w:sz w:val="24"/>
          <w:szCs w:val="24"/>
        </w:rPr>
      </w:pPr>
      <w:r w:rsidRPr="004B6C1C">
        <w:rPr>
          <w:b/>
          <w:sz w:val="24"/>
          <w:szCs w:val="24"/>
        </w:rPr>
        <w:t>ΠΡΟΣ:</w:t>
      </w:r>
      <w:r w:rsidRPr="004B6C1C">
        <w:rPr>
          <w:sz w:val="24"/>
          <w:szCs w:val="24"/>
        </w:rPr>
        <w:t xml:space="preserve">  Τη Γραμματεία του </w:t>
      </w:r>
      <w:r w:rsidR="00331471" w:rsidRPr="00331471">
        <w:rPr>
          <w:b/>
          <w:sz w:val="24"/>
          <w:szCs w:val="24"/>
        </w:rPr>
        <w:t>Παιδαγωγικού</w:t>
      </w:r>
      <w:r w:rsidR="00331471">
        <w:rPr>
          <w:sz w:val="24"/>
          <w:szCs w:val="24"/>
        </w:rPr>
        <w:t xml:space="preserve"> </w:t>
      </w:r>
      <w:r w:rsidRPr="004B6C1C">
        <w:rPr>
          <w:b/>
          <w:sz w:val="24"/>
          <w:szCs w:val="24"/>
        </w:rPr>
        <w:t xml:space="preserve">Τμήματος  </w:t>
      </w:r>
      <w:r w:rsidR="00331471">
        <w:rPr>
          <w:b/>
          <w:sz w:val="24"/>
          <w:szCs w:val="24"/>
        </w:rPr>
        <w:t xml:space="preserve">Νηπιαγωγών </w:t>
      </w:r>
      <w:r w:rsidRPr="004B6C1C">
        <w:rPr>
          <w:b/>
          <w:sz w:val="24"/>
          <w:szCs w:val="24"/>
        </w:rPr>
        <w:t xml:space="preserve"> </w:t>
      </w:r>
      <w:r w:rsidRPr="004B6C1C">
        <w:rPr>
          <w:sz w:val="24"/>
          <w:szCs w:val="24"/>
        </w:rPr>
        <w:t>του Πανεπιστημίου Ιωαννίνων.</w:t>
      </w:r>
    </w:p>
    <w:p w14:paraId="6ADD6D9C" w14:textId="77777777" w:rsidR="004B6C1C" w:rsidRDefault="004B6C1C" w:rsidP="004B6C1C">
      <w:pPr>
        <w:spacing w:after="0" w:line="240" w:lineRule="auto"/>
        <w:rPr>
          <w:i/>
          <w:sz w:val="24"/>
          <w:szCs w:val="24"/>
        </w:rPr>
      </w:pPr>
    </w:p>
    <w:p w14:paraId="4BC2D948" w14:textId="77777777" w:rsidR="004B6C1C" w:rsidRPr="004B6C1C" w:rsidRDefault="004B6C1C" w:rsidP="004B6C1C">
      <w:pPr>
        <w:spacing w:after="0" w:line="240" w:lineRule="auto"/>
        <w:ind w:left="-142"/>
        <w:jc w:val="center"/>
        <w:rPr>
          <w:i/>
          <w:sz w:val="16"/>
          <w:szCs w:val="16"/>
        </w:rPr>
      </w:pPr>
      <w:r w:rsidRPr="004B6C1C">
        <w:rPr>
          <w:i/>
          <w:sz w:val="16"/>
          <w:szCs w:val="16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5201"/>
      </w:tblGrid>
      <w:tr w:rsidR="004B6C1C" w:rsidRPr="004B6C1C" w14:paraId="60DA1914" w14:textId="77777777" w:rsidTr="00C87F62">
        <w:tc>
          <w:tcPr>
            <w:tcW w:w="4934" w:type="dxa"/>
          </w:tcPr>
          <w:p w14:paraId="0D16704F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DF2F50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Επώνυμο</w:t>
            </w:r>
            <w:r w:rsidRPr="004B6C1C">
              <w:rPr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7D26D4C5" w14:textId="77777777" w:rsidR="004B6C1C" w:rsidRPr="004B6C1C" w:rsidRDefault="004B6C1C" w:rsidP="004B6C1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BD790F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  <w:r w:rsidRPr="004B6C1C">
              <w:rPr>
                <w:b/>
                <w:bCs/>
                <w:sz w:val="24"/>
                <w:szCs w:val="24"/>
              </w:rPr>
              <w:t>Όνομα</w:t>
            </w:r>
            <w:r w:rsidRPr="004B6C1C">
              <w:rPr>
                <w:sz w:val="24"/>
                <w:szCs w:val="24"/>
              </w:rPr>
              <w:t>:</w:t>
            </w:r>
          </w:p>
        </w:tc>
      </w:tr>
      <w:tr w:rsidR="004B6C1C" w:rsidRPr="004B6C1C" w14:paraId="638B386D" w14:textId="77777777" w:rsidTr="00C87F62">
        <w:tc>
          <w:tcPr>
            <w:tcW w:w="4934" w:type="dxa"/>
          </w:tcPr>
          <w:p w14:paraId="2A00EBEF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0067F73C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2F84703F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06D2E441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4B6C1C" w14:paraId="4D27BB30" w14:textId="77777777" w:rsidTr="00C87F62">
        <w:tc>
          <w:tcPr>
            <w:tcW w:w="4934" w:type="dxa"/>
          </w:tcPr>
          <w:p w14:paraId="6F008AE1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02DCDF6A" w14:textId="77777777" w:rsidR="004B6C1C" w:rsidRPr="004B6C1C" w:rsidRDefault="004B6C1C" w:rsidP="00480D3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4B6C1C">
              <w:rPr>
                <w:b/>
                <w:sz w:val="24"/>
                <w:szCs w:val="24"/>
              </w:rPr>
              <w:t>Αριθμ</w:t>
            </w:r>
            <w:proofErr w:type="spellEnd"/>
            <w:r w:rsidR="00480D38">
              <w:rPr>
                <w:b/>
                <w:sz w:val="24"/>
                <w:szCs w:val="24"/>
              </w:rPr>
              <w:t>. Μητρώου</w:t>
            </w:r>
            <w:r w:rsidRPr="004B6C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6E739AC8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6405CA1E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4B6C1C" w14:paraId="2FCADA37" w14:textId="77777777" w:rsidTr="00C87F62">
        <w:tc>
          <w:tcPr>
            <w:tcW w:w="10456" w:type="dxa"/>
            <w:gridSpan w:val="2"/>
          </w:tcPr>
          <w:p w14:paraId="0844F58F" w14:textId="77777777" w:rsidR="004B6C1C" w:rsidRPr="004B6C1C" w:rsidRDefault="004B6C1C" w:rsidP="004B6C1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ΔΙΕΥΘΥΝΣΗ ΜΟΝΙΜΗΣ ΚΑΤΟΙΚΙΑΣ:</w:t>
            </w:r>
          </w:p>
          <w:p w14:paraId="588D2F9C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3B686A82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 xml:space="preserve">Οδός:                                                                               </w:t>
            </w:r>
            <w:proofErr w:type="spellStart"/>
            <w:r w:rsidRPr="004B6C1C">
              <w:rPr>
                <w:b/>
                <w:sz w:val="24"/>
                <w:szCs w:val="24"/>
              </w:rPr>
              <w:t>Ταχ</w:t>
            </w:r>
            <w:proofErr w:type="spellEnd"/>
            <w:r w:rsidRPr="004B6C1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B6C1C">
              <w:rPr>
                <w:b/>
                <w:sz w:val="24"/>
                <w:szCs w:val="24"/>
              </w:rPr>
              <w:t>Κώδ</w:t>
            </w:r>
            <w:proofErr w:type="spellEnd"/>
            <w:r w:rsidRPr="004B6C1C">
              <w:rPr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4B6C1C" w14:paraId="7170458D" w14:textId="77777777" w:rsidTr="00C87F62">
        <w:tc>
          <w:tcPr>
            <w:tcW w:w="4934" w:type="dxa"/>
          </w:tcPr>
          <w:p w14:paraId="1422336B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7F1B55A0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  <w:lang w:val="en-US"/>
              </w:rPr>
              <w:t>E-mail</w:t>
            </w:r>
            <w:r w:rsidRPr="004B6C1C">
              <w:rPr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56B0DF73" w14:textId="77777777" w:rsidR="004B6C1C" w:rsidRPr="004B6C1C" w:rsidRDefault="004B6C1C" w:rsidP="004B6C1C">
            <w:pPr>
              <w:spacing w:after="0" w:line="240" w:lineRule="auto"/>
              <w:rPr>
                <w:sz w:val="24"/>
                <w:szCs w:val="24"/>
              </w:rPr>
            </w:pPr>
          </w:p>
          <w:p w14:paraId="5A791039" w14:textId="77777777" w:rsidR="004B6C1C" w:rsidRPr="004B6C1C" w:rsidRDefault="004B6C1C" w:rsidP="004B6C1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B6C1C">
              <w:rPr>
                <w:b/>
                <w:sz w:val="24"/>
                <w:szCs w:val="24"/>
              </w:rPr>
              <w:t>Κινητό Τηλέφωνο:</w:t>
            </w:r>
          </w:p>
        </w:tc>
      </w:tr>
    </w:tbl>
    <w:p w14:paraId="7B29332C" w14:textId="77777777" w:rsidR="004B6C1C" w:rsidRPr="004B6C1C" w:rsidRDefault="004B6C1C" w:rsidP="004B6C1C">
      <w:pPr>
        <w:spacing w:after="0" w:line="240" w:lineRule="auto"/>
        <w:rPr>
          <w:sz w:val="24"/>
          <w:szCs w:val="24"/>
        </w:rPr>
      </w:pPr>
    </w:p>
    <w:p w14:paraId="769D100C" w14:textId="77777777" w:rsidR="004B6C1C" w:rsidRPr="00D14235" w:rsidRDefault="004B6C1C" w:rsidP="004B6C1C">
      <w:pPr>
        <w:spacing w:after="0" w:line="240" w:lineRule="auto"/>
        <w:ind w:left="-142"/>
        <w:jc w:val="both"/>
        <w:rPr>
          <w:sz w:val="24"/>
          <w:szCs w:val="24"/>
        </w:rPr>
      </w:pPr>
      <w:r w:rsidRPr="00D14235">
        <w:rPr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027DA050" w14:textId="77777777" w:rsidR="00C50517" w:rsidRPr="00D14235" w:rsidRDefault="00C50517" w:rsidP="004B6C1C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287BCB98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την Κεντρική Βιβλιοθήκη του Πανεπιστημίου Ιωαννίνων (</w:t>
      </w:r>
      <w:r w:rsidRPr="00D14235">
        <w:rPr>
          <w:rFonts w:cs="Calibri"/>
          <w:i/>
          <w:sz w:val="24"/>
          <w:szCs w:val="24"/>
        </w:rPr>
        <w:t>όπως αναφέρ</w:t>
      </w:r>
      <w:r w:rsidR="00234849" w:rsidRPr="00D14235">
        <w:rPr>
          <w:rFonts w:cs="Calibri"/>
          <w:i/>
          <w:sz w:val="24"/>
          <w:szCs w:val="24"/>
        </w:rPr>
        <w:t>ονται</w:t>
      </w:r>
      <w:r w:rsidR="00480D38" w:rsidRPr="00D14235">
        <w:rPr>
          <w:rFonts w:cs="Calibri"/>
          <w:i/>
          <w:sz w:val="24"/>
          <w:szCs w:val="24"/>
        </w:rPr>
        <w:t xml:space="preserve"> στο άρθρο 4 </w:t>
      </w:r>
      <w:r w:rsidRPr="00D14235">
        <w:rPr>
          <w:rFonts w:cs="Calibri"/>
          <w:i/>
          <w:sz w:val="24"/>
          <w:szCs w:val="24"/>
        </w:rPr>
        <w:t>του Κανονισμού της Κεντρικής Βιβλιοθήκης</w:t>
      </w:r>
      <w:r w:rsidRPr="00D14235">
        <w:rPr>
          <w:rFonts w:cs="Calibri"/>
          <w:sz w:val="24"/>
          <w:szCs w:val="24"/>
        </w:rPr>
        <w:t xml:space="preserve">), καθώς και τη </w:t>
      </w:r>
      <w:r w:rsidR="00E16019" w:rsidRPr="00D14235">
        <w:rPr>
          <w:rFonts w:cs="Calibri"/>
          <w:sz w:val="24"/>
          <w:szCs w:val="24"/>
        </w:rPr>
        <w:t>Βιβλιοθήκη του Τμήματός μου</w:t>
      </w:r>
    </w:p>
    <w:p w14:paraId="303E5858" w14:textId="77777777" w:rsidR="004B6C1C" w:rsidRPr="00D14235" w:rsidRDefault="004B6C1C" w:rsidP="004B6C1C">
      <w:pPr>
        <w:pStyle w:val="ListParagraph"/>
        <w:spacing w:after="0" w:line="240" w:lineRule="auto"/>
        <w:rPr>
          <w:rFonts w:cs="Calibri"/>
          <w:sz w:val="24"/>
          <w:szCs w:val="24"/>
        </w:rPr>
      </w:pPr>
    </w:p>
    <w:p w14:paraId="62CFF571" w14:textId="77777777" w:rsidR="004B6C1C" w:rsidRPr="00D14235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Δεν έχω εκκρεμότητες με τις Φοιτητικές Κατοικίες του Πανεπιστημίου Ιωαννίνων (</w:t>
      </w:r>
      <w:r w:rsidR="00234849" w:rsidRPr="00D14235">
        <w:rPr>
          <w:rFonts w:cs="Calibri"/>
          <w:i/>
          <w:sz w:val="24"/>
          <w:szCs w:val="24"/>
        </w:rPr>
        <w:t xml:space="preserve">όπως αναφέρονται </w:t>
      </w:r>
      <w:r w:rsidRPr="00D14235">
        <w:rPr>
          <w:rFonts w:cs="Calibri"/>
          <w:i/>
          <w:sz w:val="24"/>
          <w:szCs w:val="24"/>
        </w:rPr>
        <w:t xml:space="preserve"> στ</w:t>
      </w:r>
      <w:r w:rsidR="00480D38" w:rsidRPr="00D14235">
        <w:rPr>
          <w:rFonts w:cs="Calibri"/>
          <w:i/>
          <w:sz w:val="24"/>
          <w:szCs w:val="24"/>
        </w:rPr>
        <w:t xml:space="preserve">ην παρ. 4 του </w:t>
      </w:r>
      <w:r w:rsidRPr="00D14235">
        <w:rPr>
          <w:rFonts w:cs="Calibri"/>
          <w:i/>
          <w:sz w:val="24"/>
          <w:szCs w:val="24"/>
        </w:rPr>
        <w:t>άρθρ</w:t>
      </w:r>
      <w:r w:rsidR="00480D38" w:rsidRPr="00D14235">
        <w:rPr>
          <w:rFonts w:cs="Calibri"/>
          <w:i/>
          <w:sz w:val="24"/>
          <w:szCs w:val="24"/>
        </w:rPr>
        <w:t xml:space="preserve">ου 8 </w:t>
      </w:r>
      <w:r w:rsidRPr="00D14235">
        <w:rPr>
          <w:rFonts w:cs="Calibri"/>
          <w:i/>
          <w:sz w:val="24"/>
          <w:szCs w:val="24"/>
        </w:rPr>
        <w:t xml:space="preserve"> του Κανονισμού των Φοιτητικών Κατοικιών</w:t>
      </w:r>
      <w:r w:rsidRPr="00D14235">
        <w:rPr>
          <w:rFonts w:cs="Calibri"/>
          <w:sz w:val="24"/>
          <w:szCs w:val="24"/>
        </w:rPr>
        <w:t>).</w:t>
      </w:r>
    </w:p>
    <w:p w14:paraId="5F07E935" w14:textId="77777777" w:rsidR="004B6C1C" w:rsidRPr="00D14235" w:rsidRDefault="004B6C1C" w:rsidP="004B6C1C">
      <w:pPr>
        <w:pStyle w:val="ListParagraph"/>
        <w:spacing w:after="0" w:line="240" w:lineRule="auto"/>
        <w:rPr>
          <w:rFonts w:cs="Calibri"/>
          <w:sz w:val="24"/>
          <w:szCs w:val="24"/>
        </w:rPr>
      </w:pPr>
    </w:p>
    <w:p w14:paraId="4D8A8B71" w14:textId="77777777" w:rsidR="00F257A4" w:rsidRPr="00D14235" w:rsidRDefault="004B6C1C" w:rsidP="00F257A4">
      <w:pPr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D14235">
        <w:rPr>
          <w:rFonts w:cs="Calibri"/>
          <w:sz w:val="24"/>
          <w:szCs w:val="24"/>
        </w:rPr>
        <w:t xml:space="preserve"> της </w:t>
      </w:r>
      <w:r w:rsidR="00F257A4" w:rsidRPr="00D14235">
        <w:rPr>
          <w:rFonts w:cs="Calibri"/>
          <w:sz w:val="24"/>
          <w:szCs w:val="24"/>
        </w:rPr>
        <w:t>Διπλωματικής Εργασίας σύμφωνα με τον Πρόγραμμα Μεταπτυχιακών Σπουδών (όπου αυτό προβλέπεται).</w:t>
      </w:r>
    </w:p>
    <w:p w14:paraId="57144B30" w14:textId="77777777" w:rsidR="00D14235" w:rsidRPr="00D14235" w:rsidRDefault="00D14235" w:rsidP="00D14235">
      <w:pPr>
        <w:spacing w:after="0" w:line="240" w:lineRule="auto"/>
        <w:ind w:left="218"/>
        <w:jc w:val="both"/>
        <w:rPr>
          <w:rFonts w:cs="Calibri"/>
          <w:sz w:val="24"/>
          <w:szCs w:val="24"/>
        </w:rPr>
      </w:pPr>
    </w:p>
    <w:p w14:paraId="409541CF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90A8614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Ιωάννινα, ……………………………….</w:t>
      </w:r>
    </w:p>
    <w:p w14:paraId="63C68BF9" w14:textId="77777777" w:rsidR="00227EA1" w:rsidRPr="00D71672" w:rsidRDefault="00227EA1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2F4C013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Ο/Η Αιτών/ούσα</w:t>
      </w:r>
    </w:p>
    <w:p w14:paraId="127972F8" w14:textId="77777777" w:rsidR="00F257A4" w:rsidRPr="00D14235" w:rsidRDefault="00F257A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583C544E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1D7B27BA" w14:textId="77777777" w:rsidR="00E74B74" w:rsidRPr="00D14235" w:rsidRDefault="00E74B74" w:rsidP="004B6C1C">
      <w:pPr>
        <w:spacing w:after="0" w:line="240" w:lineRule="auto"/>
        <w:jc w:val="center"/>
        <w:rPr>
          <w:rFonts w:cs="Calibri"/>
          <w:sz w:val="20"/>
          <w:szCs w:val="24"/>
        </w:rPr>
      </w:pPr>
    </w:p>
    <w:p w14:paraId="18AFD9EC" w14:textId="77777777" w:rsidR="004B6C1C" w:rsidRPr="00D14235" w:rsidRDefault="004B6C1C" w:rsidP="004B6C1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14235">
        <w:rPr>
          <w:rFonts w:cs="Calibri"/>
          <w:sz w:val="24"/>
          <w:szCs w:val="24"/>
        </w:rPr>
        <w:t>(ονοματεπώνυμο &amp; υπογραφή)</w:t>
      </w:r>
    </w:p>
    <w:sectPr w:rsidR="004B6C1C" w:rsidRPr="00D14235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7259" w14:textId="77777777" w:rsidR="00752925" w:rsidRDefault="00752925" w:rsidP="00AC3E2D">
      <w:pPr>
        <w:spacing w:after="0" w:line="240" w:lineRule="auto"/>
      </w:pPr>
      <w:r>
        <w:separator/>
      </w:r>
    </w:p>
  </w:endnote>
  <w:endnote w:type="continuationSeparator" w:id="0">
    <w:p w14:paraId="113907A1" w14:textId="77777777" w:rsidR="00752925" w:rsidRDefault="0075292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AC51F7" w14:paraId="1E654449" w14:textId="77777777" w:rsidTr="00567386">
      <w:tc>
        <w:tcPr>
          <w:tcW w:w="10065" w:type="dxa"/>
        </w:tcPr>
        <w:p w14:paraId="6022495C" w14:textId="77777777" w:rsidR="00AC51F7" w:rsidRPr="00EF6399" w:rsidRDefault="00AC51F7" w:rsidP="00567386">
          <w:pPr>
            <w:spacing w:before="120" w:after="120"/>
            <w:ind w:right="33"/>
            <w:rPr>
              <w:sz w:val="16"/>
              <w:szCs w:val="16"/>
            </w:rPr>
          </w:pP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2DF973A5" w14:textId="77777777" w:rsidR="00AC3E2D" w:rsidRPr="005066F8" w:rsidRDefault="00AC3E2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5609" w14:textId="77777777" w:rsidR="00752925" w:rsidRDefault="00752925" w:rsidP="00AC3E2D">
      <w:pPr>
        <w:spacing w:after="0" w:line="240" w:lineRule="auto"/>
      </w:pPr>
      <w:r>
        <w:separator/>
      </w:r>
    </w:p>
  </w:footnote>
  <w:footnote w:type="continuationSeparator" w:id="0">
    <w:p w14:paraId="6E103A48" w14:textId="77777777" w:rsidR="00752925" w:rsidRDefault="0075292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2A78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2464">
    <w:abstractNumId w:val="3"/>
  </w:num>
  <w:num w:numId="2" w16cid:durableId="1402480387">
    <w:abstractNumId w:val="0"/>
  </w:num>
  <w:num w:numId="3" w16cid:durableId="284627756">
    <w:abstractNumId w:val="5"/>
  </w:num>
  <w:num w:numId="4" w16cid:durableId="1976838038">
    <w:abstractNumId w:val="4"/>
  </w:num>
  <w:num w:numId="5" w16cid:durableId="637102308">
    <w:abstractNumId w:val="1"/>
  </w:num>
  <w:num w:numId="6" w16cid:durableId="125281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12BD"/>
    <w:rsid w:val="00082C36"/>
    <w:rsid w:val="000926CB"/>
    <w:rsid w:val="000B2127"/>
    <w:rsid w:val="000D1ACB"/>
    <w:rsid w:val="000D560D"/>
    <w:rsid w:val="000E466B"/>
    <w:rsid w:val="00101207"/>
    <w:rsid w:val="0013228C"/>
    <w:rsid w:val="00137A2E"/>
    <w:rsid w:val="00150554"/>
    <w:rsid w:val="00151664"/>
    <w:rsid w:val="00171258"/>
    <w:rsid w:val="001804BF"/>
    <w:rsid w:val="001811CE"/>
    <w:rsid w:val="001A143A"/>
    <w:rsid w:val="001A19BB"/>
    <w:rsid w:val="001F2A63"/>
    <w:rsid w:val="0020020D"/>
    <w:rsid w:val="00207154"/>
    <w:rsid w:val="00216D49"/>
    <w:rsid w:val="00227EA1"/>
    <w:rsid w:val="00234849"/>
    <w:rsid w:val="0024161E"/>
    <w:rsid w:val="002421E0"/>
    <w:rsid w:val="00267473"/>
    <w:rsid w:val="002835FD"/>
    <w:rsid w:val="002B399C"/>
    <w:rsid w:val="002D2E8B"/>
    <w:rsid w:val="002E5AFC"/>
    <w:rsid w:val="00300D8C"/>
    <w:rsid w:val="0031636C"/>
    <w:rsid w:val="003171C1"/>
    <w:rsid w:val="00331471"/>
    <w:rsid w:val="00334691"/>
    <w:rsid w:val="00340CD9"/>
    <w:rsid w:val="00342307"/>
    <w:rsid w:val="003722DF"/>
    <w:rsid w:val="0037574A"/>
    <w:rsid w:val="003B508C"/>
    <w:rsid w:val="003C2D8E"/>
    <w:rsid w:val="003F372E"/>
    <w:rsid w:val="0040500B"/>
    <w:rsid w:val="00416E4A"/>
    <w:rsid w:val="0042327A"/>
    <w:rsid w:val="00441D25"/>
    <w:rsid w:val="004568C0"/>
    <w:rsid w:val="0046469A"/>
    <w:rsid w:val="00480D38"/>
    <w:rsid w:val="00490FE6"/>
    <w:rsid w:val="00492E6B"/>
    <w:rsid w:val="004A5B05"/>
    <w:rsid w:val="004A6E75"/>
    <w:rsid w:val="004B2E35"/>
    <w:rsid w:val="004B5B4B"/>
    <w:rsid w:val="004B6C1C"/>
    <w:rsid w:val="004C13EB"/>
    <w:rsid w:val="004F48D2"/>
    <w:rsid w:val="00500FE7"/>
    <w:rsid w:val="005021A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81902"/>
    <w:rsid w:val="005963A6"/>
    <w:rsid w:val="005A296E"/>
    <w:rsid w:val="005B6AD6"/>
    <w:rsid w:val="005C455D"/>
    <w:rsid w:val="005D2E32"/>
    <w:rsid w:val="005D4255"/>
    <w:rsid w:val="005D7DD0"/>
    <w:rsid w:val="005E148F"/>
    <w:rsid w:val="005E7399"/>
    <w:rsid w:val="005F3000"/>
    <w:rsid w:val="005F718C"/>
    <w:rsid w:val="00602E65"/>
    <w:rsid w:val="00602E6A"/>
    <w:rsid w:val="006305B7"/>
    <w:rsid w:val="0064303B"/>
    <w:rsid w:val="00650DBB"/>
    <w:rsid w:val="00652F86"/>
    <w:rsid w:val="00660816"/>
    <w:rsid w:val="0066568D"/>
    <w:rsid w:val="00691C12"/>
    <w:rsid w:val="006A6CE3"/>
    <w:rsid w:val="006A72A1"/>
    <w:rsid w:val="00741047"/>
    <w:rsid w:val="0074616A"/>
    <w:rsid w:val="00752925"/>
    <w:rsid w:val="00775E10"/>
    <w:rsid w:val="0078436B"/>
    <w:rsid w:val="00784935"/>
    <w:rsid w:val="007A72DA"/>
    <w:rsid w:val="007C296C"/>
    <w:rsid w:val="007D2B40"/>
    <w:rsid w:val="007E57AB"/>
    <w:rsid w:val="007F039D"/>
    <w:rsid w:val="007F1F6E"/>
    <w:rsid w:val="008025F0"/>
    <w:rsid w:val="008223D5"/>
    <w:rsid w:val="00831036"/>
    <w:rsid w:val="00835F20"/>
    <w:rsid w:val="00851D92"/>
    <w:rsid w:val="00862090"/>
    <w:rsid w:val="0087045F"/>
    <w:rsid w:val="00873130"/>
    <w:rsid w:val="00874688"/>
    <w:rsid w:val="00882DCB"/>
    <w:rsid w:val="008B7EC5"/>
    <w:rsid w:val="008C0727"/>
    <w:rsid w:val="008C5A5D"/>
    <w:rsid w:val="008F2F89"/>
    <w:rsid w:val="009110DB"/>
    <w:rsid w:val="0091147D"/>
    <w:rsid w:val="0092229C"/>
    <w:rsid w:val="00927EF1"/>
    <w:rsid w:val="00936A63"/>
    <w:rsid w:val="009719A7"/>
    <w:rsid w:val="00980CD3"/>
    <w:rsid w:val="00983E30"/>
    <w:rsid w:val="00985ECE"/>
    <w:rsid w:val="00990197"/>
    <w:rsid w:val="00994946"/>
    <w:rsid w:val="00996F67"/>
    <w:rsid w:val="009A78C5"/>
    <w:rsid w:val="009C60E1"/>
    <w:rsid w:val="009D4F9A"/>
    <w:rsid w:val="009E5385"/>
    <w:rsid w:val="009E74A0"/>
    <w:rsid w:val="00A33E7B"/>
    <w:rsid w:val="00A453B3"/>
    <w:rsid w:val="00A47843"/>
    <w:rsid w:val="00A505E3"/>
    <w:rsid w:val="00A60724"/>
    <w:rsid w:val="00A60F2C"/>
    <w:rsid w:val="00A726F6"/>
    <w:rsid w:val="00A80D62"/>
    <w:rsid w:val="00AB64A3"/>
    <w:rsid w:val="00AC3E2D"/>
    <w:rsid w:val="00AC51F7"/>
    <w:rsid w:val="00B20565"/>
    <w:rsid w:val="00B534C2"/>
    <w:rsid w:val="00B60088"/>
    <w:rsid w:val="00B6266A"/>
    <w:rsid w:val="00B627F7"/>
    <w:rsid w:val="00B66E0C"/>
    <w:rsid w:val="00B7038D"/>
    <w:rsid w:val="00BA1FE5"/>
    <w:rsid w:val="00BB66BB"/>
    <w:rsid w:val="00BD2782"/>
    <w:rsid w:val="00BE0C36"/>
    <w:rsid w:val="00BE3772"/>
    <w:rsid w:val="00BF208C"/>
    <w:rsid w:val="00BF4956"/>
    <w:rsid w:val="00C12768"/>
    <w:rsid w:val="00C23BA6"/>
    <w:rsid w:val="00C474AC"/>
    <w:rsid w:val="00C50517"/>
    <w:rsid w:val="00C528EB"/>
    <w:rsid w:val="00C579AC"/>
    <w:rsid w:val="00C67CE0"/>
    <w:rsid w:val="00C82FA1"/>
    <w:rsid w:val="00C87F62"/>
    <w:rsid w:val="00CB1CD3"/>
    <w:rsid w:val="00CB4669"/>
    <w:rsid w:val="00CB5526"/>
    <w:rsid w:val="00CC68D0"/>
    <w:rsid w:val="00CD1B94"/>
    <w:rsid w:val="00CE516D"/>
    <w:rsid w:val="00CF78CD"/>
    <w:rsid w:val="00D01EA8"/>
    <w:rsid w:val="00D14235"/>
    <w:rsid w:val="00D156DB"/>
    <w:rsid w:val="00D20A6B"/>
    <w:rsid w:val="00D26036"/>
    <w:rsid w:val="00D36F15"/>
    <w:rsid w:val="00D562FE"/>
    <w:rsid w:val="00D71672"/>
    <w:rsid w:val="00D971CC"/>
    <w:rsid w:val="00DC72BA"/>
    <w:rsid w:val="00DD0AA9"/>
    <w:rsid w:val="00DE1C49"/>
    <w:rsid w:val="00E16019"/>
    <w:rsid w:val="00E2017B"/>
    <w:rsid w:val="00E2034A"/>
    <w:rsid w:val="00E26FD2"/>
    <w:rsid w:val="00E5080F"/>
    <w:rsid w:val="00E514E0"/>
    <w:rsid w:val="00E60B0F"/>
    <w:rsid w:val="00E72C2C"/>
    <w:rsid w:val="00E74B74"/>
    <w:rsid w:val="00E811F5"/>
    <w:rsid w:val="00EA4E92"/>
    <w:rsid w:val="00EB6C14"/>
    <w:rsid w:val="00EC6BE3"/>
    <w:rsid w:val="00ED3536"/>
    <w:rsid w:val="00EE454F"/>
    <w:rsid w:val="00EF5655"/>
    <w:rsid w:val="00EF5D1E"/>
    <w:rsid w:val="00F01BB0"/>
    <w:rsid w:val="00F257A4"/>
    <w:rsid w:val="00F61B16"/>
    <w:rsid w:val="00F851C1"/>
    <w:rsid w:val="00F93D1A"/>
    <w:rsid w:val="00FA02B6"/>
    <w:rsid w:val="00FA2B90"/>
    <w:rsid w:val="00FB79D3"/>
    <w:rsid w:val="00FC0531"/>
    <w:rsid w:val="00FC3C08"/>
    <w:rsid w:val="00FE167C"/>
    <w:rsid w:val="00FE5712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3EB81EC3"/>
  <w15:docId w15:val="{885AD21F-D0AC-4EA9-B051-5C6085C6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460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B6C1C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0707-E32C-40D4-B13F-74F39212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amicha@uoi.gr</cp:lastModifiedBy>
  <cp:revision>5</cp:revision>
  <cp:lastPrinted>2022-05-11T07:50:00Z</cp:lastPrinted>
  <dcterms:created xsi:type="dcterms:W3CDTF">2022-02-16T06:31:00Z</dcterms:created>
  <dcterms:modified xsi:type="dcterms:W3CDTF">2023-02-07T08:05:00Z</dcterms:modified>
</cp:coreProperties>
</file>