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714" w14:textId="177C2D21" w:rsidR="00061BDC" w:rsidRPr="009A7E18" w:rsidRDefault="00061BDC" w:rsidP="00061BDC">
      <w:pPr>
        <w:pStyle w:val="5"/>
        <w:ind w:left="0" w:firstLine="0"/>
        <w:jc w:val="right"/>
        <w:rPr>
          <w:rFonts w:ascii="Calibri" w:hAnsi="Calibri"/>
          <w:sz w:val="32"/>
          <w:szCs w:val="23"/>
        </w:rPr>
      </w:pPr>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0" w:name="_Hlk61363706"/>
      <w:r w:rsidRPr="0098017B">
        <w:rPr>
          <w:rFonts w:ascii="Calibri" w:hAnsi="Calibri"/>
          <w:b/>
          <w:sz w:val="36"/>
          <w:szCs w:val="23"/>
        </w:rPr>
        <w:t>CAP. 2619/2</w:t>
      </w:r>
    </w:p>
    <w:bookmarkEnd w:id="0"/>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1"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1"/>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2" w:name="_Hlk123204405"/>
      <w:r w:rsidR="00FC3BBB" w:rsidRPr="0098017B">
        <w:rPr>
          <w:rFonts w:ascii="Calibri" w:hAnsi="Calibri" w:cs="Calibri"/>
          <w:b/>
          <w:sz w:val="22"/>
          <w:szCs w:val="22"/>
          <w:u w:val="none"/>
        </w:rPr>
        <w:t xml:space="preserve">QUOTA DEI </w:t>
      </w:r>
      <w:bookmarkEnd w:id="2"/>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3"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3"/>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4"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4"/>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5"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5"/>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BB06" w14:textId="77777777" w:rsidR="00D61D5A" w:rsidRDefault="00D61D5A">
      <w:r>
        <w:separator/>
      </w:r>
    </w:p>
  </w:endnote>
  <w:endnote w:type="continuationSeparator" w:id="0">
    <w:p w14:paraId="17C26291" w14:textId="77777777" w:rsidR="00D61D5A" w:rsidRDefault="00D6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4A8" w14:textId="6578BA05"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0F454E">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0F454E">
      <w:rPr>
        <w:rFonts w:ascii="Calibri" w:hAnsi="Calibri" w:cs="Calibri"/>
        <w:b/>
        <w:bCs/>
        <w:noProof/>
        <w:sz w:val="20"/>
        <w:szCs w:val="16"/>
      </w:rPr>
      <w:t>4</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31795634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7328FE3E" w14:textId="3779136E"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0F454E">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0F454E">
              <w:rPr>
                <w:rFonts w:asciiTheme="minorHAnsi" w:hAnsiTheme="minorHAnsi" w:cstheme="minorHAnsi"/>
                <w:b/>
                <w:bCs/>
                <w:noProof/>
                <w:sz w:val="20"/>
              </w:rPr>
              <w:t>4</w:t>
            </w:r>
            <w:r w:rsidRPr="00B52687">
              <w:rPr>
                <w:rFonts w:asciiTheme="minorHAnsi" w:hAnsiTheme="minorHAnsi" w:cstheme="minorHAnsi"/>
                <w:b/>
                <w:bCs/>
                <w:sz w:val="20"/>
              </w:rPr>
              <w:fldChar w:fldCharType="end"/>
            </w:r>
          </w:p>
          <w:p w14:paraId="4879BCE0" w14:textId="1DA2371C" w:rsidR="00B52687" w:rsidRPr="00B52687" w:rsidRDefault="00000000">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959B" w14:textId="77777777" w:rsidR="00D61D5A" w:rsidRDefault="00D61D5A">
      <w:r>
        <w:separator/>
      </w:r>
    </w:p>
  </w:footnote>
  <w:footnote w:type="continuationSeparator" w:id="0">
    <w:p w14:paraId="375E40DB" w14:textId="77777777" w:rsidR="00D61D5A" w:rsidRDefault="00D6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36795088">
    <w:abstractNumId w:val="0"/>
  </w:num>
  <w:num w:numId="2" w16cid:durableId="498930775">
    <w:abstractNumId w:val="1"/>
  </w:num>
  <w:num w:numId="3" w16cid:durableId="1260406589">
    <w:abstractNumId w:val="2"/>
  </w:num>
  <w:num w:numId="4" w16cid:durableId="1462842977">
    <w:abstractNumId w:val="3"/>
  </w:num>
  <w:num w:numId="5" w16cid:durableId="1459027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F244F"/>
    <w:rsid w:val="000F454E"/>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3F06"/>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52A8"/>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1D5A"/>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77A6-54F5-4234-BB6D-B0251583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ΠΗΓΗ ΑΜΑΡΓΙΑΝΟΥ</cp:lastModifiedBy>
  <cp:revision>2</cp:revision>
  <cp:lastPrinted>2018-01-10T13:40:00Z</cp:lastPrinted>
  <dcterms:created xsi:type="dcterms:W3CDTF">2023-03-22T09:22:00Z</dcterms:created>
  <dcterms:modified xsi:type="dcterms:W3CDTF">2023-03-22T09:22:00Z</dcterms:modified>
</cp:coreProperties>
</file>