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CF" w:rsidRDefault="00F778CF" w:rsidP="00F778CF">
      <w:pPr>
        <w:pStyle w:val="mcntmcntmcntmsonormal11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ΠΑΝΕΠΙΣΤΗΜΙΟ ΙΩΑΝΝΙΝΩΝ</w:t>
      </w:r>
    </w:p>
    <w:p w:rsidR="00F778CF" w:rsidRDefault="00F778CF" w:rsidP="00F778CF">
      <w:pPr>
        <w:pStyle w:val="mcntmcntmcntmsonormal11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ΣΧΟΛΗ ΕΠΙΣΤΗΜΩΝ ΑΓΩΓΗΣ</w:t>
      </w:r>
    </w:p>
    <w:p w:rsidR="00F778CF" w:rsidRDefault="00F778CF" w:rsidP="00F778CF">
      <w:pPr>
        <w:pStyle w:val="mcntmcntmcntmsonormal11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ΠΑΙΔΑΓΩΓΙΚΟ ΤΜΗΜΑ ΝΗΠΙΑΓΩΓΩΝ</w:t>
      </w:r>
    </w:p>
    <w:p w:rsidR="00F778CF" w:rsidRDefault="00F778CF" w:rsidP="00F778CF">
      <w:pPr>
        <w:pStyle w:val="mcntmcntmcntmsonormal11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ΕΡΓΑΣΤΗΡΙΟ ΜΕΛΕΤΗΣ ΚΟΙΝΩΝΙΚΩΝ ΘΕΜΑΤΩΝ</w:t>
      </w:r>
    </w:p>
    <w:p w:rsidR="00F778CF" w:rsidRDefault="00F778CF" w:rsidP="00F778CF">
      <w:pPr>
        <w:pStyle w:val="mcntmcntmcntmsonormal11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ΜΜΕ ΚΑΙ ΕΚΠΑΙΔΕΥΣΗΣ</w:t>
      </w:r>
    </w:p>
    <w:p w:rsidR="00F778CF" w:rsidRPr="00DC674F" w:rsidRDefault="00F778CF" w:rsidP="00F778CF">
      <w:pPr>
        <w:pStyle w:val="mcntmcntmcntmsonormal11"/>
        <w:spacing w:before="100" w:beforeAutospacing="1" w:after="100" w:afterAutospacing="1"/>
        <w:jc w:val="center"/>
        <w:rPr>
          <w:rFonts w:ascii="Calibri" w:hAnsi="Calibri" w:cs="Calibri"/>
          <w:iCs/>
          <w:color w:val="FF0000"/>
        </w:rPr>
      </w:pPr>
    </w:p>
    <w:p w:rsidR="00F778CF" w:rsidRPr="00DC674F" w:rsidRDefault="00F778CF" w:rsidP="00F778CF">
      <w:pPr>
        <w:pStyle w:val="mcntmcntmcntmsonormal11"/>
        <w:spacing w:before="100" w:beforeAutospacing="1" w:after="100" w:afterAutospacing="1"/>
        <w:jc w:val="center"/>
        <w:rPr>
          <w:rFonts w:ascii="Calibri" w:hAnsi="Calibri" w:cs="Calibri"/>
          <w:iCs/>
          <w:color w:val="0070C0"/>
        </w:rPr>
      </w:pPr>
      <w:r w:rsidRPr="00DC674F">
        <w:rPr>
          <w:rFonts w:ascii="Calibri" w:hAnsi="Calibri" w:cs="Calibri"/>
          <w:iCs/>
          <w:color w:val="0070C0"/>
        </w:rPr>
        <w:t>7</w:t>
      </w:r>
      <w:r w:rsidRPr="00DC674F">
        <w:rPr>
          <w:rFonts w:ascii="Calibri" w:hAnsi="Calibri" w:cs="Calibri"/>
          <w:iCs/>
          <w:color w:val="0070C0"/>
          <w:vertAlign w:val="superscript"/>
        </w:rPr>
        <w:t>ο</w:t>
      </w:r>
      <w:r w:rsidRPr="00DC674F">
        <w:rPr>
          <w:rFonts w:ascii="Calibri" w:hAnsi="Calibri" w:cs="Calibri"/>
          <w:iCs/>
          <w:color w:val="0070C0"/>
        </w:rPr>
        <w:t xml:space="preserve"> ΔΙΕΘΝΕΣ ΘΕΡΙΝΟ ΠΑΝΕΠΙΣΤΗΜΙΟ</w:t>
      </w:r>
    </w:p>
    <w:p w:rsidR="00F778CF" w:rsidRDefault="00F778CF" w:rsidP="00F778CF">
      <w:pPr>
        <w:pStyle w:val="mcntmcntmcntmsonormal11"/>
        <w:jc w:val="center"/>
        <w:rPr>
          <w:rFonts w:ascii="Calibri" w:hAnsi="Calibri" w:cs="Calibri"/>
          <w:iCs/>
          <w:color w:val="0070C0"/>
        </w:rPr>
      </w:pPr>
      <w:r w:rsidRPr="00DC674F">
        <w:rPr>
          <w:rFonts w:ascii="Calibri" w:hAnsi="Calibri" w:cs="Calibri"/>
          <w:iCs/>
          <w:color w:val="0070C0"/>
        </w:rPr>
        <w:t>«ΕΛΛΗΝΙΚΗ ΓΛΩΣΣΑ, ΠΟΛΙΤΙΣΜΟΣ ΚΑΙ ΜΜΕ»</w:t>
      </w:r>
    </w:p>
    <w:p w:rsidR="00F95AD3" w:rsidRPr="00DC674F" w:rsidRDefault="00F95AD3" w:rsidP="00F778CF">
      <w:pPr>
        <w:pStyle w:val="mcntmcntmcntmsonormal11"/>
        <w:jc w:val="center"/>
        <w:rPr>
          <w:rFonts w:ascii="Calibri" w:hAnsi="Calibri" w:cs="Calibri"/>
          <w:iCs/>
          <w:color w:val="0070C0"/>
        </w:rPr>
      </w:pPr>
    </w:p>
    <w:p w:rsidR="009826E8" w:rsidRPr="004F6455" w:rsidRDefault="006E7916" w:rsidP="00F95AD3">
      <w:pPr>
        <w:pStyle w:val="xmsonormal"/>
        <w:shd w:val="clear" w:color="auto" w:fill="FFFFFF"/>
        <w:jc w:val="both"/>
        <w:rPr>
          <w:rFonts w:ascii="Garamond" w:hAnsi="Garamond" w:cstheme="minorHAnsi"/>
        </w:rPr>
      </w:pPr>
      <w:r w:rsidRPr="00F95AD3">
        <w:rPr>
          <w:rFonts w:ascii="Garamond" w:hAnsi="Garamond"/>
        </w:rPr>
        <w:t>Η ελευθ</w:t>
      </w:r>
      <w:r w:rsidR="00F778CF" w:rsidRPr="00F95AD3">
        <w:rPr>
          <w:rFonts w:ascii="Garamond" w:hAnsi="Garamond"/>
        </w:rPr>
        <w:t xml:space="preserve">ερία της έκφρασης και οι βαθιές ρίζες της στις αξίες και τις αρχές του </w:t>
      </w:r>
      <w:r w:rsidR="007842D5" w:rsidRPr="00F95AD3">
        <w:rPr>
          <w:rFonts w:ascii="Garamond" w:hAnsi="Garamond"/>
        </w:rPr>
        <w:t>π</w:t>
      </w:r>
      <w:r w:rsidR="00F778CF" w:rsidRPr="00F95AD3">
        <w:rPr>
          <w:rFonts w:ascii="Garamond" w:hAnsi="Garamond"/>
        </w:rPr>
        <w:t>ολιτισμού</w:t>
      </w:r>
      <w:r w:rsidR="007842D5" w:rsidRPr="00F95AD3">
        <w:rPr>
          <w:rFonts w:ascii="Garamond" w:hAnsi="Garamond"/>
        </w:rPr>
        <w:t xml:space="preserve"> που συνδέεται με άρρηκτους δεσμούς με την ελληνική γλώσσα</w:t>
      </w:r>
      <w:r w:rsidR="00D978E3">
        <w:rPr>
          <w:rFonts w:ascii="Garamond" w:hAnsi="Garamond"/>
        </w:rPr>
        <w:t>,</w:t>
      </w:r>
      <w:r w:rsidR="007842D5" w:rsidRPr="00F95AD3">
        <w:rPr>
          <w:rFonts w:ascii="Garamond" w:hAnsi="Garamond"/>
        </w:rPr>
        <w:t xml:space="preserve"> είναι το κεντρικό μήνυμα το οποίο αναδείχθηκε </w:t>
      </w:r>
      <w:r w:rsidR="006A0DDE">
        <w:rPr>
          <w:rFonts w:ascii="Garamond" w:hAnsi="Garamond"/>
        </w:rPr>
        <w:t xml:space="preserve">από τις εργασίες </w:t>
      </w:r>
      <w:r w:rsidR="007842D5" w:rsidRPr="00F95AD3">
        <w:rPr>
          <w:rFonts w:ascii="Garamond" w:hAnsi="Garamond"/>
        </w:rPr>
        <w:t xml:space="preserve">του Διεθνούς Θερινού Πανεπιστημίου «Ελληνική Γλώσσα, </w:t>
      </w:r>
      <w:r w:rsidR="00F95AD3" w:rsidRPr="00F95AD3">
        <w:rPr>
          <w:rFonts w:ascii="Garamond" w:hAnsi="Garamond"/>
        </w:rPr>
        <w:t xml:space="preserve">στην αίθουσα τέχνης και συναυλιών «Μελίνα Μερκούρη» </w:t>
      </w:r>
      <w:r w:rsidR="00F95AD3">
        <w:rPr>
          <w:rFonts w:ascii="Garamond" w:hAnsi="Garamond"/>
        </w:rPr>
        <w:t>σ</w:t>
      </w:r>
      <w:r w:rsidR="007842D5" w:rsidRPr="00F95AD3">
        <w:rPr>
          <w:rFonts w:ascii="Garamond" w:hAnsi="Garamond"/>
        </w:rPr>
        <w:t>την Ύδρα</w:t>
      </w:r>
      <w:r w:rsidR="00F95AD3">
        <w:rPr>
          <w:rFonts w:ascii="Garamond" w:hAnsi="Garamond"/>
        </w:rPr>
        <w:t xml:space="preserve">, παρουσία και με τη συμμετοχή </w:t>
      </w:r>
      <w:r w:rsidR="007842D5" w:rsidRPr="00F95AD3">
        <w:rPr>
          <w:rFonts w:ascii="Garamond" w:hAnsi="Garamond"/>
        </w:rPr>
        <w:t>υψηλών προσκεκλημένων</w:t>
      </w:r>
      <w:r w:rsidR="00F95AD3">
        <w:rPr>
          <w:rFonts w:ascii="Garamond" w:hAnsi="Garamond"/>
        </w:rPr>
        <w:t>.</w:t>
      </w:r>
      <w:r w:rsidR="006A0DDE">
        <w:rPr>
          <w:rFonts w:ascii="Garamond" w:hAnsi="Garamond"/>
        </w:rPr>
        <w:t>Το πρόγραμμα οργανώθηκε</w:t>
      </w:r>
      <w:r w:rsidR="007842D5" w:rsidRPr="00F95AD3">
        <w:rPr>
          <w:rFonts w:ascii="Garamond" w:hAnsi="Garamond"/>
        </w:rPr>
        <w:t xml:space="preserve"> από το Εργαστήριο Μελέτης Κοινωνικών Θεμάτων, Μέσων Ενημέρωσης και Εκπαίδευσης του Π</w:t>
      </w:r>
      <w:r w:rsidR="00D978E3">
        <w:rPr>
          <w:rFonts w:ascii="Garamond" w:hAnsi="Garamond"/>
        </w:rPr>
        <w:t xml:space="preserve">αιδαγωγικού Τμήματος Νηπιαγωγώντης Σχολής Επιστημών Αγωγής </w:t>
      </w:r>
      <w:r w:rsidR="007842D5" w:rsidRPr="00F95AD3">
        <w:rPr>
          <w:rFonts w:ascii="Garamond" w:hAnsi="Garamond"/>
        </w:rPr>
        <w:t xml:space="preserve">του Πανεπιστημίου Ιωαννίνων σε συνεργασία με </w:t>
      </w:r>
      <w:r w:rsidR="007842D5" w:rsidRPr="00F95AD3">
        <w:rPr>
          <w:rFonts w:ascii="Garamond" w:hAnsi="Garamond" w:cstheme="minorHAnsi"/>
          <w:iCs/>
        </w:rPr>
        <w:t xml:space="preserve"> το </w:t>
      </w:r>
      <w:r w:rsidR="007842D5" w:rsidRPr="00F95AD3">
        <w:rPr>
          <w:rFonts w:ascii="Garamond" w:eastAsia="Times New Roman" w:hAnsi="Garamond" w:cstheme="minorHAnsi"/>
          <w:bCs/>
          <w:color w:val="000000"/>
        </w:rPr>
        <w:t xml:space="preserve">Πρόγραμμα Νεοελληνικών Σπουδών του Τμήματος Μέσων Μαζικής Ενημέρωσης, Επικοινωνίας, Καλών Τεχνών, Γλωσσών και Λογοτεχνίας της </w:t>
      </w:r>
      <w:r w:rsidR="007842D5" w:rsidRPr="00F95AD3">
        <w:rPr>
          <w:rFonts w:ascii="Garamond" w:eastAsia="Times New Roman" w:hAnsi="Garamond" w:cstheme="minorHAnsi"/>
          <w:bCs/>
          <w:color w:val="000000"/>
          <w:shd w:val="clear" w:color="auto" w:fill="FFFFFF"/>
        </w:rPr>
        <w:t xml:space="preserve">Σχολής Ανθρωπιστικών Σπουδών του </w:t>
      </w:r>
      <w:r w:rsidR="007842D5" w:rsidRPr="00F95AD3">
        <w:rPr>
          <w:rFonts w:ascii="Garamond" w:eastAsia="Times New Roman" w:hAnsi="Garamond" w:cstheme="minorHAnsi"/>
          <w:bCs/>
          <w:color w:val="000000"/>
        </w:rPr>
        <w:t xml:space="preserve">Macquarie </w:t>
      </w:r>
      <w:r w:rsidR="007842D5" w:rsidRPr="00F95AD3">
        <w:rPr>
          <w:rFonts w:ascii="Garamond" w:eastAsia="Times New Roman" w:hAnsi="Garamond" w:cstheme="minorHAnsi"/>
          <w:bCs/>
          <w:color w:val="000000"/>
          <w:lang w:val="en-US"/>
        </w:rPr>
        <w:t>University</w:t>
      </w:r>
      <w:r w:rsidR="007842D5" w:rsidRPr="00F95AD3">
        <w:rPr>
          <w:rFonts w:ascii="Garamond" w:eastAsia="Times New Roman" w:hAnsi="Garamond" w:cstheme="minorHAnsi"/>
          <w:bCs/>
          <w:color w:val="000000"/>
        </w:rPr>
        <w:t>, στο Σίδνε</w:t>
      </w:r>
      <w:r w:rsidR="00482D72">
        <w:rPr>
          <w:rFonts w:ascii="Garamond" w:eastAsia="Times New Roman" w:hAnsi="Garamond" w:cstheme="minorHAnsi"/>
          <w:bCs/>
          <w:color w:val="000000"/>
        </w:rPr>
        <w:t>ϊ</w:t>
      </w:r>
      <w:bookmarkStart w:id="0" w:name="_GoBack"/>
      <w:bookmarkEnd w:id="0"/>
      <w:r w:rsidR="007842D5" w:rsidRPr="00F95AD3">
        <w:rPr>
          <w:rFonts w:ascii="Garamond" w:eastAsia="Times New Roman" w:hAnsi="Garamond" w:cstheme="minorHAnsi"/>
          <w:bCs/>
          <w:color w:val="000000"/>
        </w:rPr>
        <w:t xml:space="preserve"> της Αυστραλίας, και με τη</w:t>
      </w:r>
      <w:r w:rsidR="007842D5" w:rsidRPr="00F95AD3">
        <w:rPr>
          <w:rFonts w:ascii="Garamond" w:hAnsi="Garamond" w:cstheme="minorHAnsi"/>
        </w:rPr>
        <w:t xml:space="preserve"> συμμετοχή του Κύκλου Ακαδημαϊκών της Βοστώνης. </w:t>
      </w:r>
      <w:r w:rsidR="007842D5" w:rsidRPr="00F95AD3">
        <w:rPr>
          <w:rFonts w:ascii="Garamond" w:hAnsi="Garamond" w:cstheme="minorHAnsi"/>
          <w:bCs/>
          <w:spacing w:val="3"/>
          <w:shd w:val="clear" w:color="auto" w:fill="FFFFFF"/>
        </w:rPr>
        <w:t xml:space="preserve">Το Διεθνές Θερινό Πανεπιστήμιο </w:t>
      </w:r>
      <w:r w:rsidR="006A0DDE">
        <w:rPr>
          <w:rFonts w:ascii="Garamond" w:hAnsi="Garamond" w:cstheme="minorHAnsi"/>
          <w:bCs/>
          <w:spacing w:val="3"/>
          <w:shd w:val="clear" w:color="auto" w:fill="FFFFFF"/>
        </w:rPr>
        <w:t>εντασσόταν</w:t>
      </w:r>
      <w:r w:rsidR="007842D5" w:rsidRPr="00F95AD3">
        <w:rPr>
          <w:rFonts w:ascii="Garamond" w:hAnsi="Garamond" w:cstheme="minorHAnsi"/>
          <w:bCs/>
          <w:spacing w:val="3"/>
          <w:shd w:val="clear" w:color="auto" w:fill="FFFFFF"/>
        </w:rPr>
        <w:t xml:space="preserve"> στο επετειακό πρόγραμμα για τα 200 χρόνια από την Ελληνική Επανάσταση και τελ</w:t>
      </w:r>
      <w:r w:rsidR="006A0DDE">
        <w:rPr>
          <w:rFonts w:ascii="Garamond" w:hAnsi="Garamond" w:cstheme="minorHAnsi"/>
          <w:bCs/>
          <w:spacing w:val="3"/>
          <w:shd w:val="clear" w:color="auto" w:fill="FFFFFF"/>
        </w:rPr>
        <w:t>ούσε</w:t>
      </w:r>
      <w:r w:rsidR="007842D5" w:rsidRPr="00F95AD3">
        <w:rPr>
          <w:rFonts w:ascii="Garamond" w:hAnsi="Garamond" w:cstheme="minorHAnsi"/>
          <w:bCs/>
          <w:spacing w:val="3"/>
          <w:shd w:val="clear" w:color="auto" w:fill="FFFFFF"/>
        </w:rPr>
        <w:t xml:space="preserve"> υπό την αιγίδα του δήμου Ύδρας. Υποστηρί</w:t>
      </w:r>
      <w:r w:rsidR="006A0DDE">
        <w:rPr>
          <w:rFonts w:ascii="Garamond" w:hAnsi="Garamond" w:cstheme="minorHAnsi"/>
          <w:bCs/>
          <w:spacing w:val="3"/>
          <w:shd w:val="clear" w:color="auto" w:fill="FFFFFF"/>
        </w:rPr>
        <w:t>χθηκε</w:t>
      </w:r>
      <w:r w:rsidR="007842D5" w:rsidRPr="00F95AD3">
        <w:rPr>
          <w:rFonts w:ascii="Garamond" w:hAnsi="Garamond" w:cstheme="minorHAnsi"/>
          <w:bCs/>
          <w:spacing w:val="3"/>
          <w:shd w:val="clear" w:color="auto" w:fill="FFFFFF"/>
        </w:rPr>
        <w:t xml:space="preserve"> από τη Γενική Γραμματεία Δημόσιας Διπλωματίας και Απόδημου Ελληνισμού του Υπουργείου Εξωτερικών.</w:t>
      </w:r>
      <w:r w:rsidR="009826E8" w:rsidRPr="00F95AD3">
        <w:rPr>
          <w:rFonts w:ascii="Garamond" w:hAnsi="Garamond" w:cstheme="minorHAnsi"/>
          <w:bCs/>
          <w:spacing w:val="3"/>
          <w:shd w:val="clear" w:color="auto" w:fill="FFFFFF"/>
        </w:rPr>
        <w:t xml:space="preserve"> Με διεθνείς συμμετοχές από όλον τον κόσμο μεταδ</w:t>
      </w:r>
      <w:r w:rsidR="006A0DDE">
        <w:rPr>
          <w:rFonts w:ascii="Garamond" w:hAnsi="Garamond" w:cstheme="minorHAnsi"/>
          <w:bCs/>
          <w:spacing w:val="3"/>
          <w:shd w:val="clear" w:color="auto" w:fill="FFFFFF"/>
        </w:rPr>
        <w:t>όθηκε</w:t>
      </w:r>
      <w:r w:rsidR="009826E8" w:rsidRPr="00F95AD3">
        <w:rPr>
          <w:rFonts w:ascii="Garamond" w:hAnsi="Garamond" w:cstheme="minorHAnsi"/>
          <w:bCs/>
          <w:spacing w:val="3"/>
          <w:shd w:val="clear" w:color="auto" w:fill="FFFFFF"/>
        </w:rPr>
        <w:t xml:space="preserve"> και μέσω της διαδικτυακής πλατφόρμας </w:t>
      </w:r>
      <w:r w:rsidR="009826E8" w:rsidRPr="00F95AD3">
        <w:rPr>
          <w:rFonts w:ascii="Garamond" w:hAnsi="Garamond" w:cstheme="minorHAnsi"/>
          <w:bCs/>
          <w:spacing w:val="3"/>
          <w:shd w:val="clear" w:color="auto" w:fill="FFFFFF"/>
          <w:lang w:val="en-US"/>
        </w:rPr>
        <w:t>zoom</w:t>
      </w:r>
      <w:r w:rsidR="009826E8" w:rsidRPr="00F95AD3">
        <w:rPr>
          <w:rFonts w:ascii="Garamond" w:hAnsi="Garamond" w:cstheme="minorHAnsi"/>
          <w:bCs/>
          <w:spacing w:val="3"/>
          <w:shd w:val="clear" w:color="auto" w:fill="FFFFFF"/>
        </w:rPr>
        <w:t xml:space="preserve">. </w:t>
      </w:r>
      <w:r w:rsidR="009826E8" w:rsidRPr="00F95AD3">
        <w:rPr>
          <w:rFonts w:ascii="Garamond" w:hAnsi="Garamond" w:cstheme="minorHAnsi"/>
        </w:rPr>
        <w:t>Το 7</w:t>
      </w:r>
      <w:r w:rsidR="009826E8" w:rsidRPr="00F95AD3">
        <w:rPr>
          <w:rFonts w:ascii="Garamond" w:hAnsi="Garamond" w:cstheme="minorHAnsi"/>
          <w:vertAlign w:val="superscript"/>
        </w:rPr>
        <w:t>ο</w:t>
      </w:r>
      <w:r w:rsidR="009826E8" w:rsidRPr="00F95AD3">
        <w:rPr>
          <w:rFonts w:ascii="Garamond" w:hAnsi="Garamond" w:cstheme="minorHAnsi"/>
        </w:rPr>
        <w:t xml:space="preserve"> Διεθνές Θερινό Πανεπιστήμιο </w:t>
      </w:r>
      <w:r w:rsidR="00686233">
        <w:rPr>
          <w:rFonts w:ascii="Garamond" w:hAnsi="Garamond" w:cstheme="minorHAnsi"/>
        </w:rPr>
        <w:t>έφερε</w:t>
      </w:r>
      <w:r w:rsidR="009826E8" w:rsidRPr="00F95AD3">
        <w:rPr>
          <w:rFonts w:ascii="Garamond" w:hAnsi="Garamond" w:cstheme="minorHAnsi"/>
        </w:rPr>
        <w:t xml:space="preserve"> φέτος τον ειδικότερο τίτλο: </w:t>
      </w:r>
      <w:r w:rsidR="009826E8" w:rsidRPr="00F95AD3">
        <w:rPr>
          <w:rFonts w:ascii="Garamond" w:hAnsi="Garamond" w:cstheme="minorHAnsi"/>
          <w:i/>
        </w:rPr>
        <w:t xml:space="preserve">Γλώσσα και ελευθερία της έκφρασης. </w:t>
      </w:r>
      <w:r w:rsidR="00D978E3">
        <w:rPr>
          <w:rFonts w:ascii="Garamond" w:hAnsi="Garamond" w:cstheme="minorHAnsi"/>
        </w:rPr>
        <w:t>Τ</w:t>
      </w:r>
      <w:r w:rsidR="004F6455">
        <w:rPr>
          <w:rFonts w:ascii="Garamond" w:hAnsi="Garamond" w:cstheme="minorHAnsi"/>
        </w:rPr>
        <w:t xml:space="preserve">α πρακτικά του συγκεκριμένου προγράμματος με όλες τις εισηγήσεις και ανακοινώσεις </w:t>
      </w:r>
      <w:r w:rsidR="009A0DB7">
        <w:rPr>
          <w:rFonts w:ascii="Garamond" w:hAnsi="Garamond" w:cstheme="minorHAnsi"/>
        </w:rPr>
        <w:t>σχεδιάζεται να</w:t>
      </w:r>
      <w:r w:rsidR="004F6455">
        <w:rPr>
          <w:rFonts w:ascii="Garamond" w:hAnsi="Garamond" w:cstheme="minorHAnsi"/>
        </w:rPr>
        <w:t xml:space="preserve"> εκδοθούν το 2022 στην Αυστραλία.</w:t>
      </w:r>
    </w:p>
    <w:p w:rsidR="009826E8" w:rsidRPr="00F95AD3" w:rsidRDefault="009826E8" w:rsidP="00F95AD3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Garamond" w:hAnsi="Garamond" w:cstheme="minorHAnsi"/>
          <w:i/>
          <w:color w:val="auto"/>
          <w:sz w:val="24"/>
          <w:szCs w:val="24"/>
        </w:rPr>
      </w:pPr>
    </w:p>
    <w:p w:rsidR="00F95AD3" w:rsidRDefault="009826E8" w:rsidP="00F95AD3">
      <w:pPr>
        <w:spacing w:after="0" w:line="240" w:lineRule="auto"/>
        <w:jc w:val="both"/>
        <w:rPr>
          <w:rFonts w:ascii="Garamond" w:eastAsia="Times New Roman" w:hAnsi="Garamond" w:cstheme="minorHAnsi"/>
          <w:bCs/>
          <w:color w:val="000000"/>
          <w:sz w:val="24"/>
          <w:szCs w:val="24"/>
        </w:rPr>
      </w:pPr>
      <w:r w:rsidRPr="00F95AD3">
        <w:rPr>
          <w:rStyle w:val="None"/>
          <w:rFonts w:ascii="Garamond" w:hAnsi="Garamond" w:cstheme="minorHAnsi"/>
          <w:sz w:val="24"/>
          <w:szCs w:val="24"/>
          <w:u w:color="000000"/>
        </w:rPr>
        <w:t xml:space="preserve">Κατά την </w:t>
      </w:r>
      <w:r w:rsidR="00686233">
        <w:rPr>
          <w:rStyle w:val="None"/>
          <w:rFonts w:ascii="Garamond" w:hAnsi="Garamond" w:cstheme="minorHAnsi"/>
          <w:sz w:val="24"/>
          <w:szCs w:val="24"/>
          <w:u w:color="000000"/>
        </w:rPr>
        <w:t xml:space="preserve">έναρξη των εργασιών, </w:t>
      </w:r>
      <w:r w:rsidRPr="00F95AD3">
        <w:rPr>
          <w:rStyle w:val="None"/>
          <w:rFonts w:ascii="Garamond" w:hAnsi="Garamond" w:cstheme="minorHAnsi"/>
          <w:sz w:val="24"/>
          <w:szCs w:val="24"/>
          <w:u w:color="000000"/>
        </w:rPr>
        <w:t xml:space="preserve">το παρόν έδωσαν ο </w:t>
      </w:r>
      <w:r w:rsidRPr="00F95AD3">
        <w:rPr>
          <w:rStyle w:val="None"/>
          <w:rFonts w:ascii="Garamond" w:hAnsi="Garamond" w:cstheme="minorHAnsi"/>
          <w:sz w:val="24"/>
          <w:szCs w:val="24"/>
          <w:shd w:val="clear" w:color="auto" w:fill="F1F0F0"/>
        </w:rPr>
        <w:t xml:space="preserve">Προκόπιος Παυλόπουλος, </w:t>
      </w:r>
      <w:r w:rsidRPr="00F95AD3">
        <w:rPr>
          <w:rStyle w:val="Hyperlink0"/>
          <w:rFonts w:cstheme="minorHAnsi"/>
          <w:sz w:val="24"/>
          <w:szCs w:val="24"/>
        </w:rPr>
        <w:t xml:space="preserve">τ. Πρόεδρος της Δημοκρατίας, ο Υφυπουργός Εξωτερικών, Κωνσταντίνος Βλάσης, ο Γ.Γ. Απόδημου Ελληνισμού, </w:t>
      </w:r>
      <w:r w:rsidRPr="00F95AD3">
        <w:rPr>
          <w:rStyle w:val="Hyperlink0"/>
          <w:rFonts w:cstheme="minorHAnsi"/>
          <w:sz w:val="24"/>
          <w:szCs w:val="24"/>
          <w:u w:color="000000"/>
        </w:rPr>
        <w:t>Ιωάννης Χρυσουλάκης, ο Πρύτα</w:t>
      </w:r>
      <w:r w:rsidR="00F95AD3">
        <w:rPr>
          <w:rStyle w:val="Hyperlink0"/>
          <w:rFonts w:cstheme="minorHAnsi"/>
          <w:sz w:val="24"/>
          <w:szCs w:val="24"/>
          <w:u w:color="000000"/>
        </w:rPr>
        <w:t>νης του Πανεπιστημίου Ιωαννίνων, Τριαντάφυλλος Αλμπάνης (ο τελευταίος εξ αποστάσεως)</w:t>
      </w:r>
      <w:r w:rsidRPr="00F95AD3">
        <w:rPr>
          <w:rStyle w:val="Hyperlink0"/>
          <w:rFonts w:cstheme="minorHAnsi"/>
          <w:sz w:val="24"/>
          <w:szCs w:val="24"/>
          <w:u w:color="000000"/>
        </w:rPr>
        <w:t xml:space="preserve">, καθώς </w:t>
      </w:r>
      <w:r w:rsidR="00686233">
        <w:rPr>
          <w:rStyle w:val="Hyperlink0"/>
          <w:rFonts w:cstheme="minorHAnsi"/>
          <w:sz w:val="24"/>
          <w:szCs w:val="24"/>
          <w:u w:color="000000"/>
        </w:rPr>
        <w:t xml:space="preserve">οι Αντιπρυτάνεις κ.κ. Μηνάς </w:t>
      </w:r>
      <w:proofErr w:type="spellStart"/>
      <w:r w:rsidR="00686233">
        <w:rPr>
          <w:rStyle w:val="Hyperlink0"/>
          <w:rFonts w:cstheme="minorHAnsi"/>
          <w:sz w:val="24"/>
          <w:szCs w:val="24"/>
          <w:u w:color="000000"/>
        </w:rPr>
        <w:t>Πασχόπουλος</w:t>
      </w:r>
      <w:proofErr w:type="spellEnd"/>
      <w:r w:rsidR="00686233">
        <w:rPr>
          <w:rStyle w:val="Hyperlink0"/>
          <w:rFonts w:cstheme="minorHAnsi"/>
          <w:sz w:val="24"/>
          <w:szCs w:val="24"/>
          <w:u w:color="000000"/>
        </w:rPr>
        <w:t xml:space="preserve"> και Σταύρος Νικολόπουλος (Πανεπιστήμιο Ιωαννίνων) και Ζωή Γαβριηλίδου (Δημοκρίτειο Πανεπιστήμιο Θράκης), οι </w:t>
      </w:r>
      <w:r w:rsidRPr="00F95AD3">
        <w:rPr>
          <w:rStyle w:val="Hyperlink0"/>
          <w:rFonts w:cstheme="minorHAnsi"/>
          <w:sz w:val="24"/>
          <w:szCs w:val="24"/>
          <w:u w:color="000000"/>
        </w:rPr>
        <w:t>Κοσμήτορες</w:t>
      </w:r>
      <w:r w:rsidR="00686233">
        <w:rPr>
          <w:rStyle w:val="Hyperlink0"/>
          <w:rFonts w:cstheme="minorHAnsi"/>
          <w:sz w:val="24"/>
          <w:szCs w:val="24"/>
          <w:u w:color="000000"/>
        </w:rPr>
        <w:t xml:space="preserve"> κ.κ. Τζένη </w:t>
      </w:r>
      <w:proofErr w:type="spellStart"/>
      <w:r w:rsidR="00686233">
        <w:rPr>
          <w:rStyle w:val="Hyperlink0"/>
          <w:rFonts w:cstheme="minorHAnsi"/>
          <w:sz w:val="24"/>
          <w:szCs w:val="24"/>
          <w:u w:color="000000"/>
        </w:rPr>
        <w:t>Παγγέ</w:t>
      </w:r>
      <w:proofErr w:type="spellEnd"/>
      <w:r w:rsidR="00686233">
        <w:rPr>
          <w:rStyle w:val="Hyperlink0"/>
          <w:rFonts w:cstheme="minorHAnsi"/>
          <w:sz w:val="24"/>
          <w:szCs w:val="24"/>
          <w:u w:color="000000"/>
        </w:rPr>
        <w:t xml:space="preserve"> (Ιωαννίνων), Πηνελόπη </w:t>
      </w:r>
      <w:proofErr w:type="spellStart"/>
      <w:r w:rsidR="00686233">
        <w:rPr>
          <w:rStyle w:val="Hyperlink0"/>
          <w:rFonts w:cstheme="minorHAnsi"/>
          <w:sz w:val="24"/>
          <w:szCs w:val="24"/>
          <w:u w:color="000000"/>
        </w:rPr>
        <w:t>Βουγιουκλή</w:t>
      </w:r>
      <w:proofErr w:type="spellEnd"/>
      <w:r w:rsidR="00686233">
        <w:rPr>
          <w:rStyle w:val="Hyperlink0"/>
          <w:rFonts w:cstheme="minorHAnsi"/>
          <w:sz w:val="24"/>
          <w:szCs w:val="24"/>
          <w:u w:color="000000"/>
        </w:rPr>
        <w:t>-</w:t>
      </w:r>
      <w:proofErr w:type="spellStart"/>
      <w:r w:rsidR="00686233">
        <w:rPr>
          <w:rStyle w:val="Hyperlink0"/>
          <w:rFonts w:cstheme="minorHAnsi"/>
          <w:sz w:val="24"/>
          <w:szCs w:val="24"/>
          <w:u w:color="000000"/>
        </w:rPr>
        <w:t>Καμπάκη</w:t>
      </w:r>
      <w:proofErr w:type="spellEnd"/>
      <w:r w:rsidR="00686233">
        <w:rPr>
          <w:rStyle w:val="Hyperlink0"/>
          <w:rFonts w:cstheme="minorHAnsi"/>
          <w:sz w:val="24"/>
          <w:szCs w:val="24"/>
          <w:u w:color="000000"/>
        </w:rPr>
        <w:t xml:space="preserve"> (Δ.Π.Θ.) και Σταυρούλα </w:t>
      </w:r>
      <w:proofErr w:type="spellStart"/>
      <w:r w:rsidR="00686233">
        <w:rPr>
          <w:rStyle w:val="Hyperlink0"/>
          <w:rFonts w:cstheme="minorHAnsi"/>
          <w:sz w:val="24"/>
          <w:szCs w:val="24"/>
          <w:u w:color="000000"/>
        </w:rPr>
        <w:t>Τσιπλάκου</w:t>
      </w:r>
      <w:proofErr w:type="spellEnd"/>
      <w:r w:rsidR="00686233">
        <w:rPr>
          <w:rStyle w:val="Hyperlink0"/>
          <w:rFonts w:cstheme="minorHAnsi"/>
          <w:sz w:val="24"/>
          <w:szCs w:val="24"/>
          <w:u w:color="000000"/>
        </w:rPr>
        <w:t xml:space="preserve"> (Ανοικτό Πανεπιστήμιο Κύπρου)</w:t>
      </w:r>
      <w:r w:rsidRPr="00F95AD3">
        <w:rPr>
          <w:rStyle w:val="Hyperlink0"/>
          <w:rFonts w:cstheme="minorHAnsi"/>
          <w:sz w:val="24"/>
          <w:szCs w:val="24"/>
          <w:u w:color="000000"/>
        </w:rPr>
        <w:t xml:space="preserve">, </w:t>
      </w:r>
      <w:r w:rsidR="00686233">
        <w:rPr>
          <w:rStyle w:val="Hyperlink0"/>
          <w:rFonts w:cstheme="minorHAnsi"/>
          <w:sz w:val="24"/>
          <w:szCs w:val="24"/>
          <w:u w:color="000000"/>
        </w:rPr>
        <w:t xml:space="preserve">η Πρόεδρος του Παιδαγωγικού Τμήματος Νηπιαγωγών του Πανεπιστημίου Ιωαννίνων κ. Αικατερίνη </w:t>
      </w:r>
      <w:proofErr w:type="spellStart"/>
      <w:r w:rsidR="00686233">
        <w:rPr>
          <w:rStyle w:val="Hyperlink0"/>
          <w:rFonts w:cstheme="minorHAnsi"/>
          <w:sz w:val="24"/>
          <w:szCs w:val="24"/>
          <w:u w:color="000000"/>
        </w:rPr>
        <w:t>Πλακίτση</w:t>
      </w:r>
      <w:r w:rsidR="00D978E3">
        <w:rPr>
          <w:rStyle w:val="Hyperlink0"/>
          <w:rFonts w:cstheme="minorHAnsi"/>
          <w:sz w:val="24"/>
          <w:szCs w:val="24"/>
          <w:u w:color="000000"/>
        </w:rPr>
        <w:t>,</w:t>
      </w:r>
      <w:r w:rsidR="00D978E3" w:rsidRPr="00F95AD3">
        <w:rPr>
          <w:rStyle w:val="Hyperlink0"/>
          <w:rFonts w:cstheme="minorHAnsi"/>
          <w:sz w:val="24"/>
          <w:szCs w:val="24"/>
          <w:u w:color="000000"/>
        </w:rPr>
        <w:t>ο</w:t>
      </w:r>
      <w:proofErr w:type="spellEnd"/>
      <w:r w:rsidR="00D978E3" w:rsidRPr="00F95AD3">
        <w:rPr>
          <w:rStyle w:val="Hyperlink0"/>
          <w:rFonts w:cstheme="minorHAnsi"/>
          <w:sz w:val="24"/>
          <w:szCs w:val="24"/>
          <w:u w:color="000000"/>
        </w:rPr>
        <w:t xml:space="preserve"> εφοπλιστής και επικεφαλής του Ιδρύματος Αικατερίνης Λασκαρίδη, Πάνος Λασκαρίδης, ο εκπρόσωπος Τύπου της Αμερικανικής Πρεσβείας, </w:t>
      </w:r>
      <w:r w:rsidR="00D978E3" w:rsidRPr="00F95AD3">
        <w:rPr>
          <w:rStyle w:val="Hyperlink0"/>
          <w:rFonts w:cstheme="minorHAnsi"/>
          <w:sz w:val="24"/>
          <w:szCs w:val="24"/>
          <w:u w:color="000000"/>
          <w:lang w:val="en-US"/>
        </w:rPr>
        <w:t>TorreyGoad</w:t>
      </w:r>
      <w:r w:rsidR="00D978E3" w:rsidRPr="00F95AD3">
        <w:rPr>
          <w:rStyle w:val="Hyperlink0"/>
          <w:rFonts w:cstheme="minorHAnsi"/>
          <w:sz w:val="24"/>
          <w:szCs w:val="24"/>
          <w:u w:color="000000"/>
        </w:rPr>
        <w:t>,</w:t>
      </w:r>
      <w:r w:rsidRPr="00F95AD3">
        <w:rPr>
          <w:rStyle w:val="Hyperlink0"/>
          <w:rFonts w:cstheme="minorHAnsi"/>
          <w:sz w:val="24"/>
          <w:szCs w:val="24"/>
          <w:u w:color="000000"/>
        </w:rPr>
        <w:t>κ.ά. Αξίζει να σημειωθεί ότι συμμετ</w:t>
      </w:r>
      <w:r w:rsidR="00686233">
        <w:rPr>
          <w:rStyle w:val="Hyperlink0"/>
          <w:rFonts w:cstheme="minorHAnsi"/>
          <w:sz w:val="24"/>
          <w:szCs w:val="24"/>
          <w:u w:color="000000"/>
        </w:rPr>
        <w:t>είχανΚ</w:t>
      </w:r>
      <w:r w:rsidRPr="00F95AD3">
        <w:rPr>
          <w:rStyle w:val="Hyperlink0"/>
          <w:rFonts w:cstheme="minorHAnsi"/>
          <w:sz w:val="24"/>
          <w:szCs w:val="24"/>
          <w:u w:color="000000"/>
        </w:rPr>
        <w:t xml:space="preserve">αθηγητές και ερευνητές από 17 ακαδημαϊκά ιδρύματα </w:t>
      </w:r>
      <w:r w:rsidR="00D978E3">
        <w:rPr>
          <w:rStyle w:val="Hyperlink0"/>
          <w:rFonts w:cstheme="minorHAnsi"/>
          <w:sz w:val="24"/>
          <w:szCs w:val="24"/>
          <w:u w:color="000000"/>
        </w:rPr>
        <w:t>εντός και εκτός των συνόρων</w:t>
      </w:r>
      <w:r w:rsidRPr="00F95AD3">
        <w:rPr>
          <w:rStyle w:val="Hyperlink0"/>
          <w:rFonts w:cstheme="minorHAnsi"/>
          <w:sz w:val="24"/>
          <w:szCs w:val="24"/>
          <w:u w:color="000000"/>
        </w:rPr>
        <w:t xml:space="preserve">. </w:t>
      </w:r>
      <w:r w:rsidR="00F95AD3">
        <w:rPr>
          <w:rStyle w:val="Hyperlink0"/>
          <w:rFonts w:cstheme="minorHAnsi"/>
          <w:sz w:val="24"/>
          <w:szCs w:val="24"/>
          <w:u w:color="000000"/>
        </w:rPr>
        <w:t xml:space="preserve">Εντυπωσιακή </w:t>
      </w:r>
      <w:r w:rsidR="00686233">
        <w:rPr>
          <w:rStyle w:val="Hyperlink0"/>
          <w:rFonts w:cstheme="minorHAnsi"/>
          <w:sz w:val="24"/>
          <w:szCs w:val="24"/>
          <w:u w:color="000000"/>
        </w:rPr>
        <w:t>ήταν</w:t>
      </w:r>
      <w:r w:rsidRPr="00F95AD3">
        <w:rPr>
          <w:rStyle w:val="Hyperlink0"/>
          <w:rFonts w:cstheme="minorHAnsi"/>
          <w:sz w:val="24"/>
          <w:szCs w:val="24"/>
          <w:u w:color="000000"/>
        </w:rPr>
        <w:t xml:space="preserve"> η συμμετοχή πανεπιστημιακών από την Αυστραλία</w:t>
      </w:r>
      <w:r w:rsidR="00F95AD3">
        <w:rPr>
          <w:rStyle w:val="Hyperlink0"/>
          <w:rFonts w:cstheme="minorHAnsi"/>
          <w:sz w:val="24"/>
          <w:szCs w:val="24"/>
          <w:u w:color="000000"/>
        </w:rPr>
        <w:t xml:space="preserve">. Συγκίνησαν με τις ομιλίες τους </w:t>
      </w:r>
      <w:r w:rsidRPr="00F95AD3">
        <w:rPr>
          <w:rStyle w:val="Hyperlink0"/>
          <w:rFonts w:cstheme="minorHAnsi"/>
          <w:sz w:val="24"/>
          <w:szCs w:val="24"/>
          <w:u w:color="000000"/>
        </w:rPr>
        <w:t xml:space="preserve">σε άπταιστα ελληνικά, η σύγχρονη φιλέλλην από το </w:t>
      </w:r>
      <w:r w:rsidR="00AC03AA" w:rsidRPr="00F95AD3">
        <w:rPr>
          <w:rStyle w:val="Hyperlink0"/>
          <w:rFonts w:cstheme="minorHAnsi"/>
          <w:sz w:val="24"/>
          <w:szCs w:val="24"/>
          <w:u w:color="000000"/>
        </w:rPr>
        <w:t xml:space="preserve">χειμωνιάτικο Σίδνεϊ </w:t>
      </w:r>
      <w:r w:rsidR="00AC03AA" w:rsidRPr="00F95AD3">
        <w:rPr>
          <w:rStyle w:val="None"/>
          <w:rFonts w:ascii="Garamond" w:hAnsi="Garamond"/>
          <w:kern w:val="36"/>
          <w:sz w:val="24"/>
          <w:szCs w:val="24"/>
          <w:u w:color="000000"/>
          <w:lang w:val="en-US"/>
        </w:rPr>
        <w:t>MartinaM</w:t>
      </w:r>
      <w:r w:rsidR="00AC03AA" w:rsidRPr="00F95AD3">
        <w:rPr>
          <w:rStyle w:val="None"/>
          <w:rFonts w:ascii="Garamond" w:hAnsi="Garamond"/>
          <w:kern w:val="36"/>
          <w:sz w:val="24"/>
          <w:szCs w:val="24"/>
          <w:u w:color="000000"/>
        </w:rPr>
        <w:t>ö</w:t>
      </w:r>
      <w:r w:rsidR="00AC03AA" w:rsidRPr="00F95AD3">
        <w:rPr>
          <w:rStyle w:val="None"/>
          <w:rFonts w:ascii="Garamond" w:hAnsi="Garamond"/>
          <w:kern w:val="36"/>
          <w:sz w:val="24"/>
          <w:szCs w:val="24"/>
          <w:u w:color="000000"/>
          <w:lang w:val="en-US"/>
        </w:rPr>
        <w:t>llering</w:t>
      </w:r>
      <w:r w:rsidR="00AC03AA" w:rsidRPr="00F95AD3">
        <w:rPr>
          <w:rStyle w:val="None"/>
          <w:rFonts w:ascii="Garamond" w:hAnsi="Garamond"/>
          <w:kern w:val="36"/>
          <w:sz w:val="24"/>
          <w:szCs w:val="24"/>
          <w:u w:color="000000"/>
        </w:rPr>
        <w:t xml:space="preserve">, Κοσμήτωρ της Σχολής Ανθρωπιστικών Σπουδών του </w:t>
      </w:r>
      <w:r w:rsidR="00AC03AA" w:rsidRPr="00F95AD3">
        <w:rPr>
          <w:rFonts w:ascii="Garamond" w:eastAsia="Times New Roman" w:hAnsi="Garamond" w:cstheme="minorHAnsi"/>
          <w:bCs/>
          <w:color w:val="000000"/>
          <w:sz w:val="24"/>
          <w:szCs w:val="24"/>
        </w:rPr>
        <w:t xml:space="preserve">Macquarie </w:t>
      </w:r>
      <w:r w:rsidR="00AC03AA" w:rsidRPr="00F95AD3">
        <w:rPr>
          <w:rFonts w:ascii="Garamond" w:eastAsia="Times New Roman" w:hAnsi="Garamond" w:cstheme="minorHAnsi"/>
          <w:bCs/>
          <w:color w:val="000000"/>
          <w:sz w:val="24"/>
          <w:szCs w:val="24"/>
          <w:lang w:val="en-US"/>
        </w:rPr>
        <w:t>University</w:t>
      </w:r>
      <w:r w:rsidR="00AC03AA" w:rsidRPr="00F95AD3">
        <w:rPr>
          <w:rFonts w:ascii="Garamond" w:eastAsia="Times New Roman" w:hAnsi="Garamond" w:cstheme="minorHAnsi"/>
          <w:bCs/>
          <w:color w:val="000000"/>
          <w:sz w:val="24"/>
          <w:szCs w:val="24"/>
        </w:rPr>
        <w:t xml:space="preserve">, καθώς και ο πρόεδρος του </w:t>
      </w:r>
      <w:r w:rsidR="00AC03AA" w:rsidRPr="00F95AD3">
        <w:rPr>
          <w:rFonts w:ascii="Garamond" w:eastAsia="Times New Roman" w:hAnsi="Garamond" w:cstheme="minorHAnsi"/>
          <w:bCs/>
          <w:color w:val="000000"/>
          <w:sz w:val="24"/>
          <w:szCs w:val="24"/>
          <w:lang w:val="en-US"/>
        </w:rPr>
        <w:t>GreekStudiesFoundationLimited</w:t>
      </w:r>
      <w:r w:rsidR="00AC03AA" w:rsidRPr="00F95AD3">
        <w:rPr>
          <w:rFonts w:ascii="Garamond" w:eastAsia="Times New Roman" w:hAnsi="Garamond" w:cstheme="minorHAnsi"/>
          <w:bCs/>
          <w:color w:val="000000"/>
          <w:sz w:val="24"/>
          <w:szCs w:val="24"/>
        </w:rPr>
        <w:t xml:space="preserve">, Θεόφιλος Πρεμέτης. </w:t>
      </w:r>
    </w:p>
    <w:p w:rsidR="00F95AD3" w:rsidRDefault="00F95AD3" w:rsidP="00F95AD3">
      <w:pPr>
        <w:spacing w:after="0" w:line="240" w:lineRule="auto"/>
        <w:jc w:val="both"/>
        <w:rPr>
          <w:rFonts w:ascii="Garamond" w:eastAsia="Times New Roman" w:hAnsi="Garamond" w:cstheme="minorHAnsi"/>
          <w:bCs/>
          <w:color w:val="000000"/>
          <w:sz w:val="24"/>
          <w:szCs w:val="24"/>
        </w:rPr>
      </w:pPr>
    </w:p>
    <w:p w:rsidR="009826E8" w:rsidRPr="00F95AD3" w:rsidRDefault="00F95AD3" w:rsidP="00F95AD3">
      <w:pPr>
        <w:spacing w:after="0" w:line="240" w:lineRule="auto"/>
        <w:jc w:val="both"/>
        <w:rPr>
          <w:rFonts w:ascii="Garamond" w:eastAsia="Times New Roman" w:hAnsi="Garamond" w:cstheme="minorHAnsi"/>
          <w:bCs/>
          <w:color w:val="000000"/>
          <w:sz w:val="24"/>
          <w:szCs w:val="24"/>
        </w:rPr>
      </w:pPr>
      <w:r>
        <w:rPr>
          <w:rFonts w:ascii="Garamond" w:eastAsia="Times New Roman" w:hAnsi="Garamond" w:cstheme="minorHAnsi"/>
          <w:bCs/>
          <w:color w:val="000000"/>
          <w:sz w:val="24"/>
          <w:szCs w:val="24"/>
        </w:rPr>
        <w:lastRenderedPageBreak/>
        <w:t xml:space="preserve">Στον χαιρετισμό της, </w:t>
      </w:r>
      <w:r w:rsidR="00D67780" w:rsidRPr="00F95AD3">
        <w:rPr>
          <w:rFonts w:ascii="Garamond" w:eastAsia="Times New Roman" w:hAnsi="Garamond" w:cstheme="minorHAnsi"/>
          <w:bCs/>
          <w:color w:val="000000"/>
          <w:sz w:val="24"/>
          <w:szCs w:val="24"/>
        </w:rPr>
        <w:t>η ιδρύτρια και ακαδημαϊκή διευθύντρια του Διεθνούς Θερινού Πανεπιστημίου, Νικολέττα Τσιτσανούδη – Μαλλίδη, Αν. Καθηγήτρια Γλωσ</w:t>
      </w:r>
      <w:r>
        <w:rPr>
          <w:rFonts w:ascii="Garamond" w:eastAsia="Times New Roman" w:hAnsi="Garamond" w:cstheme="minorHAnsi"/>
          <w:bCs/>
          <w:color w:val="000000"/>
          <w:sz w:val="24"/>
          <w:szCs w:val="24"/>
        </w:rPr>
        <w:t>σ</w:t>
      </w:r>
      <w:r w:rsidR="00D67780" w:rsidRPr="00F95AD3">
        <w:rPr>
          <w:rFonts w:ascii="Garamond" w:eastAsia="Times New Roman" w:hAnsi="Garamond" w:cstheme="minorHAnsi"/>
          <w:bCs/>
          <w:color w:val="000000"/>
          <w:sz w:val="24"/>
          <w:szCs w:val="24"/>
        </w:rPr>
        <w:t xml:space="preserve">ολογίας και Ελληνικής Γλώσσας, έκανε λόγο </w:t>
      </w:r>
      <w:r>
        <w:rPr>
          <w:rFonts w:ascii="Garamond" w:eastAsia="Times New Roman" w:hAnsi="Garamond" w:cstheme="minorHAnsi"/>
          <w:bCs/>
          <w:color w:val="000000"/>
          <w:sz w:val="24"/>
          <w:szCs w:val="24"/>
        </w:rPr>
        <w:t>«</w:t>
      </w:r>
      <w:r w:rsidR="00D67780" w:rsidRPr="00F95AD3">
        <w:rPr>
          <w:rFonts w:ascii="Garamond" w:eastAsia="Times New Roman" w:hAnsi="Garamond" w:cstheme="minorHAnsi"/>
          <w:bCs/>
          <w:color w:val="000000"/>
          <w:sz w:val="24"/>
          <w:szCs w:val="24"/>
        </w:rPr>
        <w:t xml:space="preserve">για </w:t>
      </w:r>
      <w:r>
        <w:rPr>
          <w:rFonts w:ascii="Garamond" w:eastAsia="Times New Roman" w:hAnsi="Garamond" w:cstheme="minorHAnsi"/>
          <w:bCs/>
          <w:color w:val="000000"/>
          <w:sz w:val="24"/>
          <w:szCs w:val="24"/>
        </w:rPr>
        <w:t xml:space="preserve">έναν </w:t>
      </w:r>
      <w:r w:rsidR="00D67780" w:rsidRPr="00F95AD3">
        <w:rPr>
          <w:rFonts w:ascii="Garamond" w:eastAsia="Times New Roman" w:hAnsi="Garamond" w:cstheme="minorHAnsi"/>
          <w:bCs/>
          <w:color w:val="000000"/>
          <w:sz w:val="24"/>
          <w:szCs w:val="24"/>
        </w:rPr>
        <w:t xml:space="preserve">στιβαρό θεσμό που λειτουργεί ως αντίπραξη δημιουργικής διάθεσης στις πολύ δυσχερείς εποχές που ζούμε, </w:t>
      </w:r>
      <w:r>
        <w:rPr>
          <w:rFonts w:ascii="Garamond" w:eastAsia="Times New Roman" w:hAnsi="Garamond" w:cstheme="minorHAnsi"/>
          <w:bCs/>
          <w:color w:val="000000"/>
          <w:sz w:val="24"/>
          <w:szCs w:val="24"/>
        </w:rPr>
        <w:t xml:space="preserve">και ο </w:t>
      </w:r>
      <w:r w:rsidR="00D67780" w:rsidRPr="00F95AD3">
        <w:rPr>
          <w:rFonts w:ascii="Garamond" w:eastAsia="Times New Roman" w:hAnsi="Garamond" w:cstheme="minorHAnsi"/>
          <w:bCs/>
          <w:color w:val="000000"/>
          <w:sz w:val="24"/>
          <w:szCs w:val="24"/>
        </w:rPr>
        <w:t xml:space="preserve">οποίος ενδυναμώνεται </w:t>
      </w:r>
      <w:r>
        <w:rPr>
          <w:rFonts w:ascii="Garamond" w:eastAsia="Times New Roman" w:hAnsi="Garamond" w:cstheme="minorHAnsi"/>
          <w:bCs/>
          <w:color w:val="000000"/>
          <w:sz w:val="24"/>
          <w:szCs w:val="24"/>
        </w:rPr>
        <w:t xml:space="preserve">από τις διεθνείς συνέργειες, αλλά και </w:t>
      </w:r>
      <w:r w:rsidR="00D67780" w:rsidRPr="00F95AD3">
        <w:rPr>
          <w:rFonts w:ascii="Garamond" w:eastAsia="Times New Roman" w:hAnsi="Garamond" w:cstheme="minorHAnsi"/>
          <w:bCs/>
          <w:color w:val="000000"/>
          <w:sz w:val="24"/>
          <w:szCs w:val="24"/>
        </w:rPr>
        <w:t>την εμπλοκή και συμμετοχή των νέων, στους οποίους είναι μονόδρομος να δοθεί πλέον το βήμα για την επόμενη ημέρα».</w:t>
      </w:r>
      <w:r w:rsidR="00B92734">
        <w:rPr>
          <w:rFonts w:ascii="Garamond" w:eastAsia="Times New Roman" w:hAnsi="Garamond" w:cstheme="minorHAnsi"/>
          <w:bCs/>
          <w:color w:val="000000"/>
          <w:sz w:val="24"/>
          <w:szCs w:val="24"/>
        </w:rPr>
        <w:t xml:space="preserve"> Στην ιδρύτρια του προγράμματος ο δήμαρχος της Ύδρας κ. Γιώργος </w:t>
      </w:r>
      <w:proofErr w:type="spellStart"/>
      <w:r w:rsidR="00B92734">
        <w:rPr>
          <w:rFonts w:ascii="Garamond" w:eastAsia="Times New Roman" w:hAnsi="Garamond" w:cstheme="minorHAnsi"/>
          <w:bCs/>
          <w:color w:val="000000"/>
          <w:sz w:val="24"/>
          <w:szCs w:val="24"/>
        </w:rPr>
        <w:t>Κουκουδάκης</w:t>
      </w:r>
      <w:proofErr w:type="spellEnd"/>
      <w:r w:rsidR="00B92734">
        <w:rPr>
          <w:rFonts w:ascii="Garamond" w:eastAsia="Times New Roman" w:hAnsi="Garamond" w:cstheme="minorHAnsi"/>
          <w:bCs/>
          <w:color w:val="000000"/>
          <w:sz w:val="24"/>
          <w:szCs w:val="24"/>
        </w:rPr>
        <w:t xml:space="preserve"> προσέφερε το μετάλλιο «Ύδρα 1821-2021».</w:t>
      </w:r>
    </w:p>
    <w:p w:rsidR="00D67780" w:rsidRPr="00F95AD3" w:rsidRDefault="00D67780" w:rsidP="00F95AD3">
      <w:pPr>
        <w:spacing w:after="0" w:line="240" w:lineRule="auto"/>
        <w:jc w:val="both"/>
        <w:rPr>
          <w:rStyle w:val="None"/>
          <w:rFonts w:ascii="Garamond" w:hAnsi="Garamond"/>
          <w:i/>
          <w:iCs/>
          <w:color w:val="333333"/>
          <w:spacing w:val="3"/>
          <w:sz w:val="24"/>
          <w:szCs w:val="24"/>
          <w:u w:color="333333"/>
        </w:rPr>
      </w:pPr>
      <w:r w:rsidRPr="00F95AD3">
        <w:rPr>
          <w:rStyle w:val="None"/>
          <w:rFonts w:ascii="Garamond" w:hAnsi="Garamond" w:cstheme="minorHAnsi"/>
          <w:sz w:val="24"/>
          <w:szCs w:val="24"/>
          <w:u w:color="000000"/>
        </w:rPr>
        <w:t>Οι εργασί</w:t>
      </w:r>
      <w:r w:rsidR="00686233">
        <w:rPr>
          <w:rStyle w:val="None"/>
          <w:rFonts w:ascii="Garamond" w:hAnsi="Garamond" w:cstheme="minorHAnsi"/>
          <w:sz w:val="24"/>
          <w:szCs w:val="24"/>
          <w:u w:color="000000"/>
        </w:rPr>
        <w:t xml:space="preserve">ες της ακαδημαϊκής δράσης συνεχίστηκαν </w:t>
      </w:r>
      <w:r w:rsidRPr="00F95AD3">
        <w:rPr>
          <w:rStyle w:val="None"/>
          <w:rFonts w:ascii="Garamond" w:hAnsi="Garamond" w:cstheme="minorHAnsi"/>
          <w:sz w:val="24"/>
          <w:szCs w:val="24"/>
          <w:u w:color="000000"/>
        </w:rPr>
        <w:t>με πολύωρα πρωινά μαθήματα και βραδινές πολιτιστικές εκδηλώσεις σε εξωτερικούς χώρους, που περι</w:t>
      </w:r>
      <w:r w:rsidR="00686233">
        <w:rPr>
          <w:rStyle w:val="None"/>
          <w:rFonts w:ascii="Garamond" w:hAnsi="Garamond" w:cstheme="minorHAnsi"/>
          <w:sz w:val="24"/>
          <w:szCs w:val="24"/>
          <w:u w:color="000000"/>
        </w:rPr>
        <w:t>λάμβαναν</w:t>
      </w:r>
      <w:r w:rsidRPr="00F95AD3">
        <w:rPr>
          <w:rStyle w:val="None"/>
          <w:rFonts w:ascii="Garamond" w:hAnsi="Garamond" w:cstheme="minorHAnsi"/>
          <w:sz w:val="24"/>
          <w:szCs w:val="24"/>
          <w:u w:color="000000"/>
        </w:rPr>
        <w:t xml:space="preserve"> θεατρική παράσταση, μουσική συναυλία αφιερωμένη στον Λέοναρντ Κοέν και βιβλιοπαρουσιάσεις. </w:t>
      </w:r>
      <w:r w:rsidR="00686233">
        <w:rPr>
          <w:rStyle w:val="None"/>
          <w:rFonts w:ascii="Garamond" w:hAnsi="Garamond" w:cstheme="minorHAnsi"/>
          <w:sz w:val="24"/>
          <w:szCs w:val="24"/>
          <w:u w:color="000000"/>
        </w:rPr>
        <w:t>Το Διεθνές Θερινό Πανεπιστήμιο ολοκληρώθηκε</w:t>
      </w:r>
      <w:r w:rsidRPr="00F95AD3">
        <w:rPr>
          <w:rStyle w:val="None"/>
          <w:rFonts w:ascii="Garamond" w:hAnsi="Garamond" w:cstheme="minorHAnsi"/>
          <w:sz w:val="24"/>
          <w:szCs w:val="24"/>
          <w:u w:color="000000"/>
        </w:rPr>
        <w:t xml:space="preserve"> με διαδικτυακή συζήτηση </w:t>
      </w:r>
      <w:r w:rsidR="00686233">
        <w:rPr>
          <w:rStyle w:val="None"/>
          <w:rFonts w:ascii="Garamond" w:hAnsi="Garamond" w:cstheme="minorHAnsi"/>
          <w:sz w:val="24"/>
          <w:szCs w:val="24"/>
          <w:u w:color="000000"/>
        </w:rPr>
        <w:t xml:space="preserve">της Ν. </w:t>
      </w:r>
      <w:proofErr w:type="spellStart"/>
      <w:r w:rsidR="00686233">
        <w:rPr>
          <w:rStyle w:val="None"/>
          <w:rFonts w:ascii="Garamond" w:hAnsi="Garamond" w:cstheme="minorHAnsi"/>
          <w:sz w:val="24"/>
          <w:szCs w:val="24"/>
          <w:u w:color="000000"/>
        </w:rPr>
        <w:t>Τσιτσανούδη</w:t>
      </w:r>
      <w:proofErr w:type="spellEnd"/>
      <w:r w:rsidR="00686233">
        <w:rPr>
          <w:rStyle w:val="None"/>
          <w:rFonts w:ascii="Garamond" w:hAnsi="Garamond" w:cstheme="minorHAnsi"/>
          <w:sz w:val="24"/>
          <w:szCs w:val="24"/>
          <w:u w:color="000000"/>
        </w:rPr>
        <w:t xml:space="preserve"> – </w:t>
      </w:r>
      <w:proofErr w:type="spellStart"/>
      <w:r w:rsidR="00686233">
        <w:rPr>
          <w:rStyle w:val="None"/>
          <w:rFonts w:ascii="Garamond" w:hAnsi="Garamond" w:cstheme="minorHAnsi"/>
          <w:sz w:val="24"/>
          <w:szCs w:val="24"/>
          <w:u w:color="000000"/>
        </w:rPr>
        <w:t>Μαλλίδη</w:t>
      </w:r>
      <w:r w:rsidRPr="00F95AD3">
        <w:rPr>
          <w:rStyle w:val="None"/>
          <w:rFonts w:ascii="Garamond" w:hAnsi="Garamond" w:cstheme="minorHAnsi"/>
          <w:sz w:val="24"/>
          <w:szCs w:val="24"/>
          <w:u w:color="000000"/>
        </w:rPr>
        <w:t>με</w:t>
      </w:r>
      <w:proofErr w:type="spellEnd"/>
      <w:r w:rsidRPr="00F95AD3">
        <w:rPr>
          <w:rStyle w:val="None"/>
          <w:rFonts w:ascii="Garamond" w:hAnsi="Garamond" w:cstheme="minorHAnsi"/>
          <w:sz w:val="24"/>
          <w:szCs w:val="24"/>
          <w:u w:color="000000"/>
        </w:rPr>
        <w:t xml:space="preserve"> </w:t>
      </w:r>
      <w:r w:rsidR="00F95AD3">
        <w:rPr>
          <w:rStyle w:val="None"/>
          <w:rFonts w:ascii="Garamond" w:hAnsi="Garamond" w:cstheme="minorHAnsi"/>
          <w:sz w:val="24"/>
          <w:szCs w:val="24"/>
          <w:u w:color="000000"/>
        </w:rPr>
        <w:t>την</w:t>
      </w:r>
      <w:r w:rsidR="00292586" w:rsidRPr="00F95AD3">
        <w:rPr>
          <w:rStyle w:val="None"/>
          <w:rFonts w:ascii="Garamond" w:hAnsi="Garamond" w:cstheme="minorHAnsi"/>
          <w:sz w:val="24"/>
          <w:szCs w:val="24"/>
          <w:u w:color="000000"/>
          <w:lang w:val="en-US"/>
        </w:rPr>
        <w:t>PollySamson</w:t>
      </w:r>
      <w:r w:rsidR="00292586" w:rsidRPr="00F95AD3">
        <w:rPr>
          <w:rStyle w:val="None"/>
          <w:rFonts w:ascii="Garamond" w:hAnsi="Garamond" w:cstheme="minorHAnsi"/>
          <w:sz w:val="24"/>
          <w:szCs w:val="24"/>
          <w:u w:color="000000"/>
        </w:rPr>
        <w:t xml:space="preserve">, συζύγου του </w:t>
      </w:r>
      <w:r w:rsidR="00292586" w:rsidRPr="00F95AD3">
        <w:rPr>
          <w:rStyle w:val="None"/>
          <w:rFonts w:ascii="Garamond" w:hAnsi="Garamond" w:cstheme="minorHAnsi"/>
          <w:sz w:val="24"/>
          <w:szCs w:val="24"/>
          <w:u w:color="000000"/>
          <w:lang w:val="en-US"/>
        </w:rPr>
        <w:t>DavidGilmour</w:t>
      </w:r>
      <w:r w:rsidR="00292586" w:rsidRPr="00F95AD3">
        <w:rPr>
          <w:rStyle w:val="None"/>
          <w:rFonts w:ascii="Garamond" w:hAnsi="Garamond" w:cstheme="minorHAnsi"/>
          <w:sz w:val="24"/>
          <w:szCs w:val="24"/>
          <w:u w:color="000000"/>
        </w:rPr>
        <w:t>, για</w:t>
      </w:r>
      <w:r w:rsidR="00686233">
        <w:rPr>
          <w:rStyle w:val="None"/>
          <w:rFonts w:ascii="Garamond" w:hAnsi="Garamond" w:cstheme="minorHAnsi"/>
          <w:sz w:val="24"/>
          <w:szCs w:val="24"/>
          <w:u w:color="000000"/>
        </w:rPr>
        <w:t xml:space="preserve"> το</w:t>
      </w:r>
      <w:r w:rsidR="00292586" w:rsidRPr="00F95AD3">
        <w:rPr>
          <w:rStyle w:val="Hyperlink0"/>
          <w:rFonts w:eastAsia="Arial Unicode MS" w:cs="Arial Unicode MS"/>
          <w:sz w:val="24"/>
          <w:szCs w:val="24"/>
        </w:rPr>
        <w:t>μυθιστόρημά της T</w:t>
      </w:r>
      <w:r w:rsidR="00292586" w:rsidRPr="00F95AD3">
        <w:rPr>
          <w:rStyle w:val="Hyperlink0"/>
          <w:rFonts w:eastAsia="Arial Unicode MS" w:cs="Arial Unicode MS"/>
          <w:sz w:val="24"/>
          <w:szCs w:val="24"/>
          <w:lang w:val="en-US"/>
        </w:rPr>
        <w:t>hetheatreofdreamers</w:t>
      </w:r>
      <w:r w:rsidR="00292586" w:rsidRPr="00F95AD3">
        <w:rPr>
          <w:rStyle w:val="None"/>
          <w:rFonts w:ascii="Garamond" w:hAnsi="Garamond"/>
          <w:sz w:val="24"/>
          <w:szCs w:val="24"/>
        </w:rPr>
        <w:t>(</w:t>
      </w:r>
      <w:r w:rsidR="00292586" w:rsidRPr="00F95AD3">
        <w:rPr>
          <w:rStyle w:val="Hyperlink0"/>
          <w:rFonts w:eastAsia="Arial Unicode MS" w:cs="Arial Unicode MS"/>
          <w:sz w:val="24"/>
          <w:szCs w:val="24"/>
        </w:rPr>
        <w:t>εκδόσεις</w:t>
      </w:r>
      <w:r w:rsidR="00292586" w:rsidRPr="00F95AD3">
        <w:rPr>
          <w:rStyle w:val="None"/>
          <w:rFonts w:ascii="Garamond" w:hAnsi="Garamond"/>
          <w:sz w:val="24"/>
          <w:szCs w:val="24"/>
          <w:lang w:val="en-US"/>
        </w:rPr>
        <w:t>Bloomsbury</w:t>
      </w:r>
      <w:r w:rsidR="00292586" w:rsidRPr="00F95AD3">
        <w:rPr>
          <w:rStyle w:val="None"/>
          <w:rFonts w:ascii="Garamond" w:hAnsi="Garamond"/>
          <w:sz w:val="24"/>
          <w:szCs w:val="24"/>
        </w:rPr>
        <w:t xml:space="preserve">). </w:t>
      </w:r>
      <w:r w:rsidR="00292586" w:rsidRPr="00F95AD3">
        <w:rPr>
          <w:rStyle w:val="Hyperlink0"/>
          <w:rFonts w:eastAsia="Arial Unicode MS" w:cs="Arial Unicode MS"/>
          <w:sz w:val="24"/>
          <w:szCs w:val="24"/>
        </w:rPr>
        <w:t>πουαναδείχθηκεωςηνουβέλατηςχρονιάςγιατο</w:t>
      </w:r>
      <w:r w:rsidR="00292586" w:rsidRPr="00F95AD3">
        <w:rPr>
          <w:rStyle w:val="None"/>
          <w:rFonts w:ascii="Garamond" w:hAnsi="Garamond"/>
          <w:sz w:val="24"/>
          <w:szCs w:val="24"/>
        </w:rPr>
        <w:t xml:space="preserve"> 2020 </w:t>
      </w:r>
      <w:r w:rsidR="00292586" w:rsidRPr="00F95AD3">
        <w:rPr>
          <w:rStyle w:val="Hyperlink0"/>
          <w:rFonts w:eastAsia="Arial Unicode MS" w:cs="Arial Unicode MS"/>
          <w:sz w:val="24"/>
          <w:szCs w:val="24"/>
        </w:rPr>
        <w:t>απότ</w:t>
      </w:r>
      <w:r w:rsidR="00292586" w:rsidRPr="00F95AD3">
        <w:rPr>
          <w:rStyle w:val="None"/>
          <w:rFonts w:ascii="Garamond" w:hAnsi="Garamond"/>
          <w:sz w:val="24"/>
          <w:szCs w:val="24"/>
          <w:lang w:val="en-US"/>
        </w:rPr>
        <w:t>o</w:t>
      </w:r>
      <w:r w:rsidR="00292586" w:rsidRPr="00F95AD3">
        <w:rPr>
          <w:rStyle w:val="Hyperlink0"/>
          <w:rFonts w:eastAsia="Arial Unicode MS" w:cs="Arial Unicode MS"/>
          <w:sz w:val="24"/>
          <w:szCs w:val="24"/>
        </w:rPr>
        <w:t>υς</w:t>
      </w:r>
      <w:r w:rsidR="00292586" w:rsidRPr="00F95AD3">
        <w:rPr>
          <w:rStyle w:val="None"/>
          <w:rFonts w:ascii="Garamond" w:hAnsi="Garamond"/>
          <w:i/>
          <w:iCs/>
          <w:color w:val="333333"/>
          <w:spacing w:val="3"/>
          <w:sz w:val="24"/>
          <w:szCs w:val="24"/>
          <w:u w:color="333333"/>
          <w:lang w:val="en-US"/>
        </w:rPr>
        <w:t>TheTimes</w:t>
      </w:r>
      <w:r w:rsidR="00292586" w:rsidRPr="00F95AD3">
        <w:rPr>
          <w:rStyle w:val="None"/>
          <w:rFonts w:ascii="Garamond" w:hAnsi="Garamond"/>
          <w:i/>
          <w:iCs/>
          <w:color w:val="333333"/>
          <w:spacing w:val="3"/>
          <w:sz w:val="24"/>
          <w:szCs w:val="24"/>
          <w:u w:color="333333"/>
        </w:rPr>
        <w:t xml:space="preserve">, </w:t>
      </w:r>
      <w:r w:rsidR="00292586" w:rsidRPr="00F95AD3">
        <w:rPr>
          <w:rStyle w:val="None"/>
          <w:rFonts w:ascii="Garamond" w:hAnsi="Garamond"/>
          <w:i/>
          <w:iCs/>
          <w:color w:val="333333"/>
          <w:spacing w:val="3"/>
          <w:sz w:val="24"/>
          <w:szCs w:val="24"/>
          <w:u w:color="333333"/>
          <w:lang w:val="en-US"/>
        </w:rPr>
        <w:t>SundayTimes</w:t>
      </w:r>
      <w:r w:rsidR="00292586" w:rsidRPr="00F95AD3">
        <w:rPr>
          <w:rStyle w:val="None"/>
          <w:rFonts w:ascii="Garamond" w:hAnsi="Garamond"/>
          <w:i/>
          <w:iCs/>
          <w:color w:val="333333"/>
          <w:spacing w:val="3"/>
          <w:sz w:val="24"/>
          <w:szCs w:val="24"/>
          <w:u w:color="333333"/>
        </w:rPr>
        <w:t xml:space="preserve">, </w:t>
      </w:r>
      <w:r w:rsidR="00292586" w:rsidRPr="00F95AD3">
        <w:rPr>
          <w:rStyle w:val="None"/>
          <w:rFonts w:ascii="Garamond" w:hAnsi="Garamond"/>
          <w:i/>
          <w:iCs/>
          <w:color w:val="333333"/>
          <w:spacing w:val="3"/>
          <w:sz w:val="24"/>
          <w:szCs w:val="24"/>
          <w:u w:color="333333"/>
          <w:lang w:val="en-US"/>
        </w:rPr>
        <w:t>TheTelegraph</w:t>
      </w:r>
      <w:r w:rsidR="00292586" w:rsidRPr="00F95AD3">
        <w:rPr>
          <w:rStyle w:val="None"/>
          <w:rFonts w:ascii="Garamond" w:hAnsi="Garamond"/>
          <w:i/>
          <w:iCs/>
          <w:color w:val="333333"/>
          <w:spacing w:val="3"/>
          <w:sz w:val="24"/>
          <w:szCs w:val="24"/>
          <w:u w:color="333333"/>
        </w:rPr>
        <w:t xml:space="preserve">, </w:t>
      </w:r>
      <w:r w:rsidR="00292586" w:rsidRPr="00F95AD3">
        <w:rPr>
          <w:rStyle w:val="None"/>
          <w:rFonts w:ascii="Garamond" w:hAnsi="Garamond"/>
          <w:i/>
          <w:iCs/>
          <w:color w:val="333333"/>
          <w:spacing w:val="3"/>
          <w:sz w:val="24"/>
          <w:szCs w:val="24"/>
          <w:u w:color="333333"/>
          <w:lang w:val="en-US"/>
        </w:rPr>
        <w:t>TheDailyMail</w:t>
      </w:r>
      <w:r w:rsidR="00292586" w:rsidRPr="00F95AD3">
        <w:rPr>
          <w:rStyle w:val="None"/>
          <w:rFonts w:ascii="Garamond" w:hAnsi="Garamond"/>
          <w:color w:val="333333"/>
          <w:spacing w:val="3"/>
          <w:sz w:val="24"/>
          <w:szCs w:val="24"/>
          <w:u w:color="333333"/>
        </w:rPr>
        <w:t xml:space="preserve"> και </w:t>
      </w:r>
      <w:r w:rsidR="00292586" w:rsidRPr="00F95AD3">
        <w:rPr>
          <w:rStyle w:val="None"/>
          <w:rFonts w:ascii="Garamond" w:hAnsi="Garamond"/>
          <w:i/>
          <w:iCs/>
          <w:color w:val="333333"/>
          <w:spacing w:val="3"/>
          <w:sz w:val="24"/>
          <w:szCs w:val="24"/>
          <w:u w:color="333333"/>
          <w:lang w:val="en-US"/>
        </w:rPr>
        <w:t>TheSpectator</w:t>
      </w:r>
      <w:r w:rsidR="00292586" w:rsidRPr="00F95AD3">
        <w:rPr>
          <w:rStyle w:val="None"/>
          <w:rFonts w:ascii="Garamond" w:hAnsi="Garamond"/>
          <w:i/>
          <w:iCs/>
          <w:color w:val="333333"/>
          <w:spacing w:val="3"/>
          <w:sz w:val="24"/>
          <w:szCs w:val="24"/>
          <w:u w:color="333333"/>
        </w:rPr>
        <w:t>.</w:t>
      </w:r>
    </w:p>
    <w:p w:rsidR="00292586" w:rsidRPr="00F95AD3" w:rsidRDefault="00292586" w:rsidP="00F95AD3">
      <w:pPr>
        <w:spacing w:after="0" w:line="240" w:lineRule="auto"/>
        <w:jc w:val="both"/>
        <w:rPr>
          <w:rStyle w:val="Hyperlink0"/>
          <w:rFonts w:cstheme="minorHAnsi"/>
          <w:sz w:val="24"/>
          <w:szCs w:val="24"/>
          <w:u w:color="000000"/>
        </w:rPr>
      </w:pPr>
    </w:p>
    <w:p w:rsidR="00292586" w:rsidRPr="00F95AD3" w:rsidRDefault="00F95AD3" w:rsidP="00F95AD3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  <w:lang w:eastAsia="el-GR"/>
        </w:rPr>
      </w:pPr>
      <w:r w:rsidRPr="00F95AD3">
        <w:rPr>
          <w:rStyle w:val="Hyperlink0"/>
          <w:rFonts w:cstheme="minorHAnsi"/>
          <w:b/>
          <w:sz w:val="24"/>
          <w:szCs w:val="24"/>
          <w:u w:color="000000"/>
        </w:rPr>
        <w:t>Για όσους θέλουν να παρακολουθήσουν</w:t>
      </w:r>
      <w:r w:rsidRPr="00F95AD3">
        <w:rPr>
          <w:rFonts w:ascii="Garamond" w:hAnsi="Garamond" w:cstheme="minorHAnsi"/>
          <w:b/>
          <w:sz w:val="24"/>
          <w:szCs w:val="24"/>
          <w:lang w:eastAsia="el-GR"/>
        </w:rPr>
        <w:t>τις εργασίες</w:t>
      </w:r>
    </w:p>
    <w:p w:rsidR="0069498A" w:rsidRDefault="00292586" w:rsidP="00DC4DA5">
      <w:pPr>
        <w:spacing w:after="0" w:line="240" w:lineRule="auto"/>
        <w:jc w:val="both"/>
        <w:rPr>
          <w:rFonts w:ascii="Garamond" w:hAnsi="Garamond" w:cstheme="minorHAnsi"/>
          <w:sz w:val="24"/>
          <w:szCs w:val="24"/>
          <w:shd w:val="clear" w:color="auto" w:fill="F0F2F5"/>
        </w:rPr>
      </w:pPr>
      <w:r w:rsidRPr="0069498A">
        <w:rPr>
          <w:rFonts w:ascii="Garamond" w:hAnsi="Garamond" w:cstheme="minorHAnsi"/>
          <w:sz w:val="24"/>
          <w:szCs w:val="24"/>
          <w:lang w:eastAsia="el-GR"/>
        </w:rPr>
        <w:t xml:space="preserve">Οι </w:t>
      </w:r>
      <w:r w:rsidR="00D978E3" w:rsidRPr="0069498A">
        <w:rPr>
          <w:rFonts w:ascii="Garamond" w:hAnsi="Garamond" w:cstheme="minorHAnsi"/>
          <w:sz w:val="24"/>
          <w:szCs w:val="24"/>
          <w:lang w:eastAsia="el-GR"/>
        </w:rPr>
        <w:t xml:space="preserve">εργασίες του προγράμματος έχουν αναρτηθεί στην επίσημη ιστοσελίδα του </w:t>
      </w:r>
      <w:r w:rsidRPr="0069498A">
        <w:rPr>
          <w:rFonts w:ascii="Garamond" w:hAnsi="Garamond" w:cstheme="minorHAnsi"/>
          <w:sz w:val="24"/>
          <w:szCs w:val="24"/>
          <w:lang w:eastAsia="el-GR"/>
        </w:rPr>
        <w:t>Διεθνούς Θερινού Πανεπιστημίου «Ελληνική Γλώσσα, Πολιτισμός κα</w:t>
      </w:r>
      <w:r w:rsidR="00DC4DA5" w:rsidRPr="0069498A">
        <w:rPr>
          <w:rFonts w:ascii="Garamond" w:hAnsi="Garamond" w:cstheme="minorHAnsi"/>
          <w:sz w:val="24"/>
          <w:szCs w:val="24"/>
          <w:lang w:eastAsia="el-GR"/>
        </w:rPr>
        <w:t>ι ΜΜΕ»</w:t>
      </w:r>
      <w:r w:rsidR="00D978E3" w:rsidRPr="0069498A">
        <w:rPr>
          <w:rFonts w:ascii="Garamond" w:hAnsi="Garamond" w:cstheme="minorHAnsi"/>
          <w:sz w:val="24"/>
          <w:szCs w:val="24"/>
          <w:lang w:eastAsia="el-GR"/>
        </w:rPr>
        <w:t>,</w:t>
      </w:r>
      <w:hyperlink r:id="rId6" w:history="1">
        <w:r w:rsidR="00D978E3" w:rsidRPr="0069498A">
          <w:rPr>
            <w:rStyle w:val="-"/>
            <w:rFonts w:ascii="Garamond" w:hAnsi="Garamond" w:cstheme="minorHAnsi"/>
            <w:color w:val="auto"/>
            <w:sz w:val="24"/>
            <w:szCs w:val="24"/>
            <w:lang w:eastAsia="el-GR"/>
          </w:rPr>
          <w:t>https://summerschool.ac.uoi.gr/</w:t>
        </w:r>
      </w:hyperlink>
    </w:p>
    <w:p w:rsidR="00DC4DA5" w:rsidRDefault="0069498A" w:rsidP="00DC4DA5">
      <w:pPr>
        <w:spacing w:after="0" w:line="240" w:lineRule="auto"/>
        <w:jc w:val="both"/>
        <w:rPr>
          <w:rFonts w:ascii="Garamond" w:hAnsi="Garamond" w:cstheme="minorHAnsi"/>
          <w:sz w:val="24"/>
          <w:szCs w:val="24"/>
          <w:shd w:val="clear" w:color="auto" w:fill="F0F2F5"/>
        </w:rPr>
      </w:pPr>
      <w:r w:rsidRPr="0069498A">
        <w:rPr>
          <w:rFonts w:ascii="Garamond" w:hAnsi="Garamond" w:cstheme="minorHAnsi"/>
          <w:sz w:val="24"/>
          <w:szCs w:val="24"/>
          <w:shd w:val="clear" w:color="auto" w:fill="F0F2F5"/>
        </w:rPr>
        <w:t xml:space="preserve">Οι ενδιαφερόμενοι μπορούν να κάνουν εγγραφή στο κανάλι του προγράμματος, </w:t>
      </w:r>
      <w:hyperlink r:id="rId7" w:history="1">
        <w:r w:rsidRPr="00466DCB">
          <w:rPr>
            <w:rStyle w:val="-"/>
            <w:rFonts w:ascii="Garamond" w:hAnsi="Garamond" w:cstheme="minorHAnsi"/>
            <w:sz w:val="24"/>
            <w:szCs w:val="24"/>
            <w:shd w:val="clear" w:color="auto" w:fill="F0F2F5"/>
          </w:rPr>
          <w:t>https://www.youtube.com/channel/UCSEGSJqULkVhq8V6zNiMshQ</w:t>
        </w:r>
      </w:hyperlink>
    </w:p>
    <w:p w:rsidR="0069498A" w:rsidRPr="0069498A" w:rsidRDefault="0069498A" w:rsidP="00DC4DA5">
      <w:pPr>
        <w:spacing w:after="0" w:line="240" w:lineRule="auto"/>
        <w:jc w:val="both"/>
        <w:rPr>
          <w:rFonts w:ascii="Garamond" w:hAnsi="Garamond" w:cstheme="minorHAnsi"/>
          <w:sz w:val="24"/>
          <w:szCs w:val="24"/>
          <w:lang w:eastAsia="el-GR"/>
        </w:rPr>
      </w:pPr>
    </w:p>
    <w:p w:rsidR="00D978E3" w:rsidRPr="00F95AD3" w:rsidRDefault="00D978E3" w:rsidP="00DC4DA5">
      <w:pPr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292586" w:rsidRPr="00F95AD3" w:rsidRDefault="00D978E3" w:rsidP="00F95AD3">
      <w:pPr>
        <w:pStyle w:val="Default"/>
        <w:spacing w:before="0"/>
        <w:jc w:val="both"/>
        <w:rPr>
          <w:rFonts w:ascii="Garamond" w:hAnsi="Garamond" w:cstheme="minorHAnsi"/>
          <w:b/>
          <w:color w:val="auto"/>
        </w:rPr>
      </w:pPr>
      <w:r>
        <w:rPr>
          <w:rFonts w:ascii="Garamond" w:hAnsi="Garamond" w:cstheme="minorHAnsi"/>
          <w:b/>
          <w:color w:val="auto"/>
          <w:lang w:val="en-US"/>
        </w:rPr>
        <w:t>Info</w:t>
      </w:r>
      <w:r w:rsidR="00292586" w:rsidRPr="00F95AD3">
        <w:rPr>
          <w:rFonts w:ascii="Garamond" w:hAnsi="Garamond" w:cstheme="minorHAnsi"/>
          <w:b/>
          <w:color w:val="auto"/>
        </w:rPr>
        <w:t>:</w:t>
      </w:r>
    </w:p>
    <w:p w:rsidR="00292586" w:rsidRDefault="00292586" w:rsidP="00F95AD3">
      <w:pPr>
        <w:pStyle w:val="Default"/>
        <w:spacing w:before="0"/>
        <w:jc w:val="both"/>
        <w:rPr>
          <w:rFonts w:ascii="Garamond" w:eastAsiaTheme="minorHAnsi" w:hAnsi="Garamond" w:cstheme="minorHAnsi"/>
          <w:color w:val="auto"/>
          <w:bdr w:val="none" w:sz="0" w:space="0" w:color="auto" w:frame="1"/>
          <w:lang w:eastAsia="en-US"/>
        </w:rPr>
      </w:pPr>
      <w:r w:rsidRPr="00F95AD3">
        <w:rPr>
          <w:rFonts w:ascii="Garamond" w:hAnsi="Garamond" w:cstheme="minorHAnsi"/>
          <w:color w:val="auto"/>
        </w:rPr>
        <w:t xml:space="preserve">-Ιστοσελίδα </w:t>
      </w:r>
      <w:r w:rsidR="00D978E3">
        <w:rPr>
          <w:rFonts w:ascii="Garamond" w:hAnsi="Garamond" w:cstheme="minorHAnsi"/>
          <w:color w:val="auto"/>
        </w:rPr>
        <w:t>Δ.Θ.Π.</w:t>
      </w:r>
      <w:r w:rsidRPr="00F95AD3">
        <w:rPr>
          <w:rFonts w:ascii="Garamond" w:hAnsi="Garamond" w:cstheme="minorHAnsi"/>
          <w:color w:val="auto"/>
        </w:rPr>
        <w:t xml:space="preserve">, </w:t>
      </w:r>
      <w:hyperlink r:id="rId8" w:tgtFrame="_blank" w:history="1">
        <w:r w:rsidRPr="00F95AD3">
          <w:rPr>
            <w:rFonts w:ascii="Garamond" w:eastAsiaTheme="minorHAnsi" w:hAnsi="Garamond" w:cstheme="minorHAnsi"/>
            <w:color w:val="auto"/>
            <w:bdr w:val="none" w:sz="0" w:space="0" w:color="auto" w:frame="1"/>
            <w:lang w:eastAsia="en-US"/>
          </w:rPr>
          <w:t>https://summerschool.ac.uoi.gr</w:t>
        </w:r>
      </w:hyperlink>
    </w:p>
    <w:p w:rsidR="00292586" w:rsidRPr="00F95AD3" w:rsidRDefault="00DC4DA5" w:rsidP="00F95AD3">
      <w:pPr>
        <w:pStyle w:val="Default"/>
        <w:spacing w:before="0"/>
        <w:jc w:val="both"/>
        <w:rPr>
          <w:rFonts w:ascii="Garamond" w:hAnsi="Garamond" w:cstheme="minorHAnsi"/>
          <w:color w:val="auto"/>
        </w:rPr>
      </w:pPr>
      <w:r>
        <w:rPr>
          <w:rFonts w:ascii="Garamond" w:hAnsi="Garamond" w:cstheme="minorHAnsi"/>
          <w:color w:val="auto"/>
        </w:rPr>
        <w:t>-</w:t>
      </w:r>
      <w:r>
        <w:rPr>
          <w:rFonts w:ascii="Garamond" w:hAnsi="Garamond" w:cstheme="minorHAnsi"/>
          <w:color w:val="auto"/>
          <w:lang w:val="en-US"/>
        </w:rPr>
        <w:t>F</w:t>
      </w:r>
      <w:r w:rsidR="00292586" w:rsidRPr="00F95AD3">
        <w:rPr>
          <w:rFonts w:ascii="Garamond" w:hAnsi="Garamond" w:cstheme="minorHAnsi"/>
          <w:color w:val="auto"/>
          <w:lang w:val="en-US"/>
        </w:rPr>
        <w:t>acebook</w:t>
      </w:r>
      <w:r w:rsidR="00292586" w:rsidRPr="00F95AD3">
        <w:rPr>
          <w:rFonts w:ascii="Garamond" w:hAnsi="Garamond" w:cstheme="minorHAnsi"/>
          <w:color w:val="auto"/>
        </w:rPr>
        <w:t>:ΕΡΓΑΣΤΗΡΙΟ ΜΕΛΕΤΗΣ ΚΟΙΝΩΝΙΚΩΝ ΘΕΜΑΤΩΝ, ΜΜΕ ΚΑΙ ΕΚΠΑΙΔΕΥΣΗΣ Παιδαγωγικού Τμήματος Νηπ</w:t>
      </w:r>
      <w:r w:rsidR="00D978E3">
        <w:rPr>
          <w:rFonts w:ascii="Garamond" w:hAnsi="Garamond" w:cstheme="minorHAnsi"/>
          <w:color w:val="auto"/>
        </w:rPr>
        <w:t xml:space="preserve">ιαγωγών Πανεπιστημίου Ιωαννίνων, και </w:t>
      </w:r>
      <w:r w:rsidR="00292586" w:rsidRPr="00F95AD3">
        <w:rPr>
          <w:rFonts w:ascii="Garamond" w:hAnsi="Garamond" w:cstheme="minorHAnsi"/>
          <w:color w:val="auto"/>
        </w:rPr>
        <w:t>7</w:t>
      </w:r>
      <w:r w:rsidR="00292586" w:rsidRPr="00F95AD3">
        <w:rPr>
          <w:rFonts w:ascii="Garamond" w:hAnsi="Garamond" w:cstheme="minorHAnsi"/>
          <w:color w:val="auto"/>
          <w:vertAlign w:val="superscript"/>
        </w:rPr>
        <w:t>ο</w:t>
      </w:r>
      <w:r w:rsidR="00292586" w:rsidRPr="00F95AD3">
        <w:rPr>
          <w:rFonts w:ascii="Garamond" w:hAnsi="Garamond" w:cstheme="minorHAnsi"/>
          <w:color w:val="auto"/>
        </w:rPr>
        <w:t xml:space="preserve"> Διεθνές Θερινό Πανεπιστήμιο</w:t>
      </w:r>
      <w:r w:rsidR="00D978E3">
        <w:rPr>
          <w:rFonts w:ascii="Garamond" w:hAnsi="Garamond" w:cstheme="minorHAnsi"/>
          <w:color w:val="auto"/>
        </w:rPr>
        <w:t>.</w:t>
      </w:r>
    </w:p>
    <w:p w:rsidR="00292586" w:rsidRPr="00F95AD3" w:rsidRDefault="00292586" w:rsidP="00F95AD3">
      <w:pPr>
        <w:pStyle w:val="Default"/>
        <w:spacing w:before="0"/>
        <w:jc w:val="both"/>
        <w:rPr>
          <w:rFonts w:ascii="Garamond" w:hAnsi="Garamond" w:cstheme="minorHAnsi"/>
          <w:color w:val="auto"/>
        </w:rPr>
      </w:pPr>
    </w:p>
    <w:p w:rsidR="00292586" w:rsidRPr="00F95AD3" w:rsidRDefault="00292586" w:rsidP="00F95AD3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292586" w:rsidRPr="00F95AD3" w:rsidRDefault="00292586" w:rsidP="00F95AD3">
      <w:pPr>
        <w:spacing w:after="0" w:line="240" w:lineRule="auto"/>
        <w:jc w:val="both"/>
        <w:rPr>
          <w:rStyle w:val="Hyperlink0"/>
          <w:rFonts w:cstheme="minorHAnsi"/>
          <w:sz w:val="24"/>
          <w:szCs w:val="24"/>
          <w:u w:color="000000"/>
        </w:rPr>
      </w:pPr>
    </w:p>
    <w:p w:rsidR="004C6910" w:rsidRPr="00F95AD3" w:rsidRDefault="00052A14" w:rsidP="00F95AD3">
      <w:pPr>
        <w:tabs>
          <w:tab w:val="left" w:pos="4668"/>
        </w:tabs>
        <w:spacing w:after="0" w:line="240" w:lineRule="auto"/>
        <w:jc w:val="both"/>
        <w:rPr>
          <w:rFonts w:ascii="Garamond" w:hAnsi="Garamond" w:cs="Calibri"/>
          <w:b/>
          <w:color w:val="FF0000"/>
          <w:sz w:val="24"/>
          <w:szCs w:val="24"/>
        </w:rPr>
      </w:pPr>
      <w:r w:rsidRPr="00F95AD3">
        <w:rPr>
          <w:rFonts w:ascii="Garamond" w:hAnsi="Garamond" w:cs="Calibri"/>
          <w:b/>
          <w:color w:val="FF0000"/>
          <w:sz w:val="24"/>
          <w:szCs w:val="24"/>
        </w:rPr>
        <w:tab/>
      </w:r>
    </w:p>
    <w:sectPr w:rsidR="004C6910" w:rsidRPr="00F95AD3" w:rsidSect="00E54E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301"/>
    <w:multiLevelType w:val="multilevel"/>
    <w:tmpl w:val="688AD2F4"/>
    <w:lvl w:ilvl="0">
      <w:start w:val="13"/>
      <w:numFmt w:val="decimal"/>
      <w:lvlText w:val="%1"/>
      <w:lvlJc w:val="left"/>
      <w:pPr>
        <w:ind w:left="1596" w:hanging="1596"/>
      </w:pPr>
      <w:rPr>
        <w:rFonts w:hint="default"/>
      </w:rPr>
    </w:lvl>
    <w:lvl w:ilvl="1">
      <w:numFmt w:val="decimalZero"/>
      <w:lvlText w:val="%1.%2"/>
      <w:lvlJc w:val="left"/>
      <w:pPr>
        <w:ind w:left="1596" w:hanging="1596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596" w:hanging="1596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96" w:hanging="1596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96" w:hanging="1596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96" w:hanging="1596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2C37778"/>
    <w:multiLevelType w:val="hybridMultilevel"/>
    <w:tmpl w:val="9774E92C"/>
    <w:lvl w:ilvl="0" w:tplc="F8A8C8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1056D"/>
    <w:multiLevelType w:val="multilevel"/>
    <w:tmpl w:val="BA54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B7234"/>
    <w:multiLevelType w:val="hybridMultilevel"/>
    <w:tmpl w:val="9C90D73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90515"/>
    <w:multiLevelType w:val="hybridMultilevel"/>
    <w:tmpl w:val="1F58E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241C0"/>
    <w:multiLevelType w:val="multilevel"/>
    <w:tmpl w:val="5146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11353"/>
    <w:rsid w:val="00000A01"/>
    <w:rsid w:val="000014C0"/>
    <w:rsid w:val="000021A1"/>
    <w:rsid w:val="00002DFF"/>
    <w:rsid w:val="00003B84"/>
    <w:rsid w:val="00004B60"/>
    <w:rsid w:val="000070DC"/>
    <w:rsid w:val="00007400"/>
    <w:rsid w:val="00007A75"/>
    <w:rsid w:val="00007AA7"/>
    <w:rsid w:val="000122E1"/>
    <w:rsid w:val="0001749E"/>
    <w:rsid w:val="00020302"/>
    <w:rsid w:val="00020334"/>
    <w:rsid w:val="00021EDF"/>
    <w:rsid w:val="00023F5B"/>
    <w:rsid w:val="00024D47"/>
    <w:rsid w:val="000265AF"/>
    <w:rsid w:val="000275C1"/>
    <w:rsid w:val="00033295"/>
    <w:rsid w:val="0003355F"/>
    <w:rsid w:val="00034E75"/>
    <w:rsid w:val="000365A3"/>
    <w:rsid w:val="00042B18"/>
    <w:rsid w:val="00042DF9"/>
    <w:rsid w:val="00043B5E"/>
    <w:rsid w:val="00043D62"/>
    <w:rsid w:val="00046C10"/>
    <w:rsid w:val="00050A88"/>
    <w:rsid w:val="00051986"/>
    <w:rsid w:val="00052A14"/>
    <w:rsid w:val="00053F70"/>
    <w:rsid w:val="00056D8A"/>
    <w:rsid w:val="00060FFC"/>
    <w:rsid w:val="0006322C"/>
    <w:rsid w:val="00063BEE"/>
    <w:rsid w:val="000648F7"/>
    <w:rsid w:val="00066151"/>
    <w:rsid w:val="0006667F"/>
    <w:rsid w:val="0006742A"/>
    <w:rsid w:val="000712A8"/>
    <w:rsid w:val="000718DE"/>
    <w:rsid w:val="000732B8"/>
    <w:rsid w:val="0007412D"/>
    <w:rsid w:val="0007572A"/>
    <w:rsid w:val="00075E02"/>
    <w:rsid w:val="00080477"/>
    <w:rsid w:val="00080CAE"/>
    <w:rsid w:val="000810E0"/>
    <w:rsid w:val="00081134"/>
    <w:rsid w:val="000819F4"/>
    <w:rsid w:val="000841C5"/>
    <w:rsid w:val="000855CE"/>
    <w:rsid w:val="00085998"/>
    <w:rsid w:val="00085F5B"/>
    <w:rsid w:val="0008688A"/>
    <w:rsid w:val="000902D8"/>
    <w:rsid w:val="00090F5D"/>
    <w:rsid w:val="000A08BE"/>
    <w:rsid w:val="000A0C6C"/>
    <w:rsid w:val="000A1BC1"/>
    <w:rsid w:val="000A4DCB"/>
    <w:rsid w:val="000A5912"/>
    <w:rsid w:val="000A62F3"/>
    <w:rsid w:val="000A717F"/>
    <w:rsid w:val="000A7D98"/>
    <w:rsid w:val="000B0E07"/>
    <w:rsid w:val="000B1D1C"/>
    <w:rsid w:val="000B3610"/>
    <w:rsid w:val="000B3D05"/>
    <w:rsid w:val="000C1B55"/>
    <w:rsid w:val="000C3031"/>
    <w:rsid w:val="000C31DD"/>
    <w:rsid w:val="000C3D0D"/>
    <w:rsid w:val="000C7CA7"/>
    <w:rsid w:val="000D0140"/>
    <w:rsid w:val="000D0D52"/>
    <w:rsid w:val="000D0F92"/>
    <w:rsid w:val="000D5A6C"/>
    <w:rsid w:val="000D5CED"/>
    <w:rsid w:val="000D6779"/>
    <w:rsid w:val="000E002F"/>
    <w:rsid w:val="000E0A3A"/>
    <w:rsid w:val="000F1147"/>
    <w:rsid w:val="000F30C2"/>
    <w:rsid w:val="000F3C87"/>
    <w:rsid w:val="000F3D11"/>
    <w:rsid w:val="000F751A"/>
    <w:rsid w:val="00101BCD"/>
    <w:rsid w:val="0010355A"/>
    <w:rsid w:val="00104380"/>
    <w:rsid w:val="001062A8"/>
    <w:rsid w:val="001121ED"/>
    <w:rsid w:val="0011513D"/>
    <w:rsid w:val="001162E5"/>
    <w:rsid w:val="001169F9"/>
    <w:rsid w:val="00121738"/>
    <w:rsid w:val="00122C02"/>
    <w:rsid w:val="001270F1"/>
    <w:rsid w:val="00130CA3"/>
    <w:rsid w:val="001312AA"/>
    <w:rsid w:val="00136A23"/>
    <w:rsid w:val="00137F38"/>
    <w:rsid w:val="001407D2"/>
    <w:rsid w:val="0014189A"/>
    <w:rsid w:val="00142601"/>
    <w:rsid w:val="00144432"/>
    <w:rsid w:val="001451E2"/>
    <w:rsid w:val="00146383"/>
    <w:rsid w:val="00147231"/>
    <w:rsid w:val="001478E4"/>
    <w:rsid w:val="00147AD1"/>
    <w:rsid w:val="00151B5C"/>
    <w:rsid w:val="00151D18"/>
    <w:rsid w:val="00152EC4"/>
    <w:rsid w:val="001534B5"/>
    <w:rsid w:val="00160007"/>
    <w:rsid w:val="00160AD4"/>
    <w:rsid w:val="0016255C"/>
    <w:rsid w:val="00163493"/>
    <w:rsid w:val="00164C77"/>
    <w:rsid w:val="00165501"/>
    <w:rsid w:val="00165D30"/>
    <w:rsid w:val="001724BB"/>
    <w:rsid w:val="00172A4B"/>
    <w:rsid w:val="00174047"/>
    <w:rsid w:val="00175701"/>
    <w:rsid w:val="00183119"/>
    <w:rsid w:val="0018475C"/>
    <w:rsid w:val="00184855"/>
    <w:rsid w:val="00184B16"/>
    <w:rsid w:val="00187C76"/>
    <w:rsid w:val="001915D5"/>
    <w:rsid w:val="0019166B"/>
    <w:rsid w:val="00193BB5"/>
    <w:rsid w:val="00193DF6"/>
    <w:rsid w:val="00193E92"/>
    <w:rsid w:val="0019483A"/>
    <w:rsid w:val="0019513C"/>
    <w:rsid w:val="00196439"/>
    <w:rsid w:val="001A0FBB"/>
    <w:rsid w:val="001A114C"/>
    <w:rsid w:val="001A114D"/>
    <w:rsid w:val="001A1378"/>
    <w:rsid w:val="001A3F5A"/>
    <w:rsid w:val="001A4382"/>
    <w:rsid w:val="001A4D47"/>
    <w:rsid w:val="001A4FDF"/>
    <w:rsid w:val="001A6ACC"/>
    <w:rsid w:val="001B0CD4"/>
    <w:rsid w:val="001B2142"/>
    <w:rsid w:val="001B2768"/>
    <w:rsid w:val="001B4017"/>
    <w:rsid w:val="001C0410"/>
    <w:rsid w:val="001C0C56"/>
    <w:rsid w:val="001C353E"/>
    <w:rsid w:val="001C5833"/>
    <w:rsid w:val="001C61E3"/>
    <w:rsid w:val="001C760E"/>
    <w:rsid w:val="001C7EAD"/>
    <w:rsid w:val="001D00CC"/>
    <w:rsid w:val="001D04F7"/>
    <w:rsid w:val="001D0E07"/>
    <w:rsid w:val="001D17FC"/>
    <w:rsid w:val="001D1D05"/>
    <w:rsid w:val="001D34FC"/>
    <w:rsid w:val="001D3C7F"/>
    <w:rsid w:val="001D40DA"/>
    <w:rsid w:val="001D4A64"/>
    <w:rsid w:val="001D540B"/>
    <w:rsid w:val="001D5D40"/>
    <w:rsid w:val="001E145F"/>
    <w:rsid w:val="001E3E9A"/>
    <w:rsid w:val="001E3EC1"/>
    <w:rsid w:val="001E6908"/>
    <w:rsid w:val="001E69FE"/>
    <w:rsid w:val="001E78DB"/>
    <w:rsid w:val="001E7B56"/>
    <w:rsid w:val="001F44A7"/>
    <w:rsid w:val="001F764F"/>
    <w:rsid w:val="001F79AB"/>
    <w:rsid w:val="001F7ABF"/>
    <w:rsid w:val="00202C76"/>
    <w:rsid w:val="00203F4D"/>
    <w:rsid w:val="00205459"/>
    <w:rsid w:val="002100A7"/>
    <w:rsid w:val="002114CE"/>
    <w:rsid w:val="002116D2"/>
    <w:rsid w:val="00213C69"/>
    <w:rsid w:val="00213CD5"/>
    <w:rsid w:val="002143F3"/>
    <w:rsid w:val="00222C38"/>
    <w:rsid w:val="00225AB7"/>
    <w:rsid w:val="002332B4"/>
    <w:rsid w:val="00235D6F"/>
    <w:rsid w:val="002363AA"/>
    <w:rsid w:val="00240F27"/>
    <w:rsid w:val="002506E4"/>
    <w:rsid w:val="00251A5F"/>
    <w:rsid w:val="00251C50"/>
    <w:rsid w:val="00251C9F"/>
    <w:rsid w:val="0025217B"/>
    <w:rsid w:val="00252B4B"/>
    <w:rsid w:val="002547B9"/>
    <w:rsid w:val="00255D7C"/>
    <w:rsid w:val="00256158"/>
    <w:rsid w:val="00260441"/>
    <w:rsid w:val="00267990"/>
    <w:rsid w:val="00270B35"/>
    <w:rsid w:val="0027489D"/>
    <w:rsid w:val="00274E59"/>
    <w:rsid w:val="00276DDB"/>
    <w:rsid w:val="0028025E"/>
    <w:rsid w:val="00280277"/>
    <w:rsid w:val="00280356"/>
    <w:rsid w:val="00281D35"/>
    <w:rsid w:val="0028337E"/>
    <w:rsid w:val="00283BF8"/>
    <w:rsid w:val="00290687"/>
    <w:rsid w:val="0029113D"/>
    <w:rsid w:val="00292586"/>
    <w:rsid w:val="00292C1C"/>
    <w:rsid w:val="0029375C"/>
    <w:rsid w:val="00293976"/>
    <w:rsid w:val="002940D7"/>
    <w:rsid w:val="00295C57"/>
    <w:rsid w:val="00297E5F"/>
    <w:rsid w:val="002A23FD"/>
    <w:rsid w:val="002A28CC"/>
    <w:rsid w:val="002B07DA"/>
    <w:rsid w:val="002B0D9E"/>
    <w:rsid w:val="002B18D6"/>
    <w:rsid w:val="002B3B7E"/>
    <w:rsid w:val="002B42CF"/>
    <w:rsid w:val="002B4D09"/>
    <w:rsid w:val="002B5933"/>
    <w:rsid w:val="002B60E4"/>
    <w:rsid w:val="002B6FB5"/>
    <w:rsid w:val="002C02EC"/>
    <w:rsid w:val="002C354B"/>
    <w:rsid w:val="002C48C6"/>
    <w:rsid w:val="002C50CC"/>
    <w:rsid w:val="002C5402"/>
    <w:rsid w:val="002C5A9D"/>
    <w:rsid w:val="002D0DF4"/>
    <w:rsid w:val="002D2037"/>
    <w:rsid w:val="002D49E0"/>
    <w:rsid w:val="002D548C"/>
    <w:rsid w:val="002D6D87"/>
    <w:rsid w:val="002D7538"/>
    <w:rsid w:val="002E0A75"/>
    <w:rsid w:val="002E1D9D"/>
    <w:rsid w:val="002E31B3"/>
    <w:rsid w:val="002E3411"/>
    <w:rsid w:val="002E5117"/>
    <w:rsid w:val="002E53F8"/>
    <w:rsid w:val="002E5C6F"/>
    <w:rsid w:val="002E6A83"/>
    <w:rsid w:val="002F1848"/>
    <w:rsid w:val="002F19F2"/>
    <w:rsid w:val="002F1E05"/>
    <w:rsid w:val="002F4012"/>
    <w:rsid w:val="002F69EC"/>
    <w:rsid w:val="002F7038"/>
    <w:rsid w:val="002F796C"/>
    <w:rsid w:val="002F7B88"/>
    <w:rsid w:val="00300944"/>
    <w:rsid w:val="00302C47"/>
    <w:rsid w:val="00303E2E"/>
    <w:rsid w:val="003063D4"/>
    <w:rsid w:val="00306658"/>
    <w:rsid w:val="00306A34"/>
    <w:rsid w:val="003078D6"/>
    <w:rsid w:val="003156FE"/>
    <w:rsid w:val="00315AA0"/>
    <w:rsid w:val="00317EEC"/>
    <w:rsid w:val="0032515C"/>
    <w:rsid w:val="00326BA8"/>
    <w:rsid w:val="003317C1"/>
    <w:rsid w:val="00331885"/>
    <w:rsid w:val="00333E9E"/>
    <w:rsid w:val="00335700"/>
    <w:rsid w:val="00336397"/>
    <w:rsid w:val="003373D9"/>
    <w:rsid w:val="00340706"/>
    <w:rsid w:val="003416DC"/>
    <w:rsid w:val="00342890"/>
    <w:rsid w:val="00343BF4"/>
    <w:rsid w:val="00344D59"/>
    <w:rsid w:val="0034526B"/>
    <w:rsid w:val="00345FBB"/>
    <w:rsid w:val="00350AD2"/>
    <w:rsid w:val="00351679"/>
    <w:rsid w:val="0035173E"/>
    <w:rsid w:val="003548B2"/>
    <w:rsid w:val="00354C21"/>
    <w:rsid w:val="00356684"/>
    <w:rsid w:val="003609F7"/>
    <w:rsid w:val="00360BBA"/>
    <w:rsid w:val="00363429"/>
    <w:rsid w:val="00366766"/>
    <w:rsid w:val="00367ADB"/>
    <w:rsid w:val="003702CC"/>
    <w:rsid w:val="0037104E"/>
    <w:rsid w:val="00373F5F"/>
    <w:rsid w:val="00374FF5"/>
    <w:rsid w:val="00380FE1"/>
    <w:rsid w:val="00381892"/>
    <w:rsid w:val="00381B5C"/>
    <w:rsid w:val="00381CF2"/>
    <w:rsid w:val="00381E3E"/>
    <w:rsid w:val="00383451"/>
    <w:rsid w:val="0038366A"/>
    <w:rsid w:val="00383FFF"/>
    <w:rsid w:val="003847BA"/>
    <w:rsid w:val="0038631F"/>
    <w:rsid w:val="0039437F"/>
    <w:rsid w:val="0039697C"/>
    <w:rsid w:val="00397E8E"/>
    <w:rsid w:val="003A0E1A"/>
    <w:rsid w:val="003A260C"/>
    <w:rsid w:val="003A31B9"/>
    <w:rsid w:val="003A4F5E"/>
    <w:rsid w:val="003B57D1"/>
    <w:rsid w:val="003B5D80"/>
    <w:rsid w:val="003C1254"/>
    <w:rsid w:val="003C504F"/>
    <w:rsid w:val="003C78DE"/>
    <w:rsid w:val="003D213C"/>
    <w:rsid w:val="003D309C"/>
    <w:rsid w:val="003D3AA4"/>
    <w:rsid w:val="003D47D1"/>
    <w:rsid w:val="003D4DEF"/>
    <w:rsid w:val="003D5E46"/>
    <w:rsid w:val="003D787F"/>
    <w:rsid w:val="003E12AA"/>
    <w:rsid w:val="003E32EB"/>
    <w:rsid w:val="003E3958"/>
    <w:rsid w:val="003E43BA"/>
    <w:rsid w:val="003E7C47"/>
    <w:rsid w:val="003F133E"/>
    <w:rsid w:val="003F1ACC"/>
    <w:rsid w:val="003F4649"/>
    <w:rsid w:val="003F5F4C"/>
    <w:rsid w:val="004009D8"/>
    <w:rsid w:val="004106C4"/>
    <w:rsid w:val="004114AA"/>
    <w:rsid w:val="00414A7F"/>
    <w:rsid w:val="00416D34"/>
    <w:rsid w:val="00417153"/>
    <w:rsid w:val="0041786A"/>
    <w:rsid w:val="00421959"/>
    <w:rsid w:val="00422E24"/>
    <w:rsid w:val="004250DF"/>
    <w:rsid w:val="00425364"/>
    <w:rsid w:val="00427E72"/>
    <w:rsid w:val="00431530"/>
    <w:rsid w:val="0043361C"/>
    <w:rsid w:val="00434EE2"/>
    <w:rsid w:val="004360CC"/>
    <w:rsid w:val="0043714B"/>
    <w:rsid w:val="00437205"/>
    <w:rsid w:val="0044160B"/>
    <w:rsid w:val="004431EE"/>
    <w:rsid w:val="00443DF4"/>
    <w:rsid w:val="0044519C"/>
    <w:rsid w:val="004506C5"/>
    <w:rsid w:val="00450ED9"/>
    <w:rsid w:val="00451A5D"/>
    <w:rsid w:val="004524FB"/>
    <w:rsid w:val="00455E17"/>
    <w:rsid w:val="00457D52"/>
    <w:rsid w:val="00461A30"/>
    <w:rsid w:val="00462CC6"/>
    <w:rsid w:val="00464819"/>
    <w:rsid w:val="00466A69"/>
    <w:rsid w:val="00472C07"/>
    <w:rsid w:val="004738EC"/>
    <w:rsid w:val="00474587"/>
    <w:rsid w:val="00477307"/>
    <w:rsid w:val="00477C16"/>
    <w:rsid w:val="00482135"/>
    <w:rsid w:val="00482D72"/>
    <w:rsid w:val="0048563B"/>
    <w:rsid w:val="00493836"/>
    <w:rsid w:val="004950DE"/>
    <w:rsid w:val="00496D9F"/>
    <w:rsid w:val="004A33BA"/>
    <w:rsid w:val="004B079B"/>
    <w:rsid w:val="004B083D"/>
    <w:rsid w:val="004B0EA1"/>
    <w:rsid w:val="004B2F93"/>
    <w:rsid w:val="004B364A"/>
    <w:rsid w:val="004B6B28"/>
    <w:rsid w:val="004B6FF0"/>
    <w:rsid w:val="004C2267"/>
    <w:rsid w:val="004C245D"/>
    <w:rsid w:val="004C39C8"/>
    <w:rsid w:val="004C4B6C"/>
    <w:rsid w:val="004C4C28"/>
    <w:rsid w:val="004C4DA4"/>
    <w:rsid w:val="004C4DF1"/>
    <w:rsid w:val="004C6910"/>
    <w:rsid w:val="004D00AE"/>
    <w:rsid w:val="004D2F24"/>
    <w:rsid w:val="004D3942"/>
    <w:rsid w:val="004D449E"/>
    <w:rsid w:val="004E00AE"/>
    <w:rsid w:val="004E014E"/>
    <w:rsid w:val="004E4857"/>
    <w:rsid w:val="004E7F4F"/>
    <w:rsid w:val="004F1A87"/>
    <w:rsid w:val="004F1DA5"/>
    <w:rsid w:val="004F3199"/>
    <w:rsid w:val="004F324F"/>
    <w:rsid w:val="004F3BE2"/>
    <w:rsid w:val="004F6455"/>
    <w:rsid w:val="00500F52"/>
    <w:rsid w:val="005010B6"/>
    <w:rsid w:val="00501353"/>
    <w:rsid w:val="00501EEA"/>
    <w:rsid w:val="00511353"/>
    <w:rsid w:val="005119EF"/>
    <w:rsid w:val="00512089"/>
    <w:rsid w:val="005120AA"/>
    <w:rsid w:val="00516381"/>
    <w:rsid w:val="005169CC"/>
    <w:rsid w:val="0051769C"/>
    <w:rsid w:val="00517C89"/>
    <w:rsid w:val="005203FE"/>
    <w:rsid w:val="00520A69"/>
    <w:rsid w:val="0052299B"/>
    <w:rsid w:val="005322D3"/>
    <w:rsid w:val="005337CA"/>
    <w:rsid w:val="00535CC4"/>
    <w:rsid w:val="0053614A"/>
    <w:rsid w:val="00540A4A"/>
    <w:rsid w:val="00540D85"/>
    <w:rsid w:val="00540FEF"/>
    <w:rsid w:val="00544082"/>
    <w:rsid w:val="00544303"/>
    <w:rsid w:val="00556953"/>
    <w:rsid w:val="005579F6"/>
    <w:rsid w:val="005601DA"/>
    <w:rsid w:val="00563D19"/>
    <w:rsid w:val="005657B3"/>
    <w:rsid w:val="00566383"/>
    <w:rsid w:val="00566B62"/>
    <w:rsid w:val="00566E1A"/>
    <w:rsid w:val="0057020A"/>
    <w:rsid w:val="0057183C"/>
    <w:rsid w:val="0057317C"/>
    <w:rsid w:val="00582947"/>
    <w:rsid w:val="00583F25"/>
    <w:rsid w:val="00584196"/>
    <w:rsid w:val="00584EB6"/>
    <w:rsid w:val="00586EC2"/>
    <w:rsid w:val="00590CFC"/>
    <w:rsid w:val="00593890"/>
    <w:rsid w:val="00595751"/>
    <w:rsid w:val="005966BD"/>
    <w:rsid w:val="00597617"/>
    <w:rsid w:val="00597C3B"/>
    <w:rsid w:val="005A02BF"/>
    <w:rsid w:val="005A0DCE"/>
    <w:rsid w:val="005A4C5C"/>
    <w:rsid w:val="005A4CF5"/>
    <w:rsid w:val="005B0294"/>
    <w:rsid w:val="005B1F37"/>
    <w:rsid w:val="005B1F6B"/>
    <w:rsid w:val="005B4565"/>
    <w:rsid w:val="005C12B9"/>
    <w:rsid w:val="005C13B4"/>
    <w:rsid w:val="005C14C6"/>
    <w:rsid w:val="005C62CA"/>
    <w:rsid w:val="005C74BC"/>
    <w:rsid w:val="005C7833"/>
    <w:rsid w:val="005D0373"/>
    <w:rsid w:val="005D536C"/>
    <w:rsid w:val="005D5CEC"/>
    <w:rsid w:val="005D68F8"/>
    <w:rsid w:val="005D7F98"/>
    <w:rsid w:val="005E426A"/>
    <w:rsid w:val="005E59B8"/>
    <w:rsid w:val="005E6CC4"/>
    <w:rsid w:val="005F09CB"/>
    <w:rsid w:val="005F0E10"/>
    <w:rsid w:val="005F47BE"/>
    <w:rsid w:val="005F547C"/>
    <w:rsid w:val="005F62BD"/>
    <w:rsid w:val="00602187"/>
    <w:rsid w:val="0060265B"/>
    <w:rsid w:val="00605975"/>
    <w:rsid w:val="00606756"/>
    <w:rsid w:val="00606CB4"/>
    <w:rsid w:val="006072A0"/>
    <w:rsid w:val="006104E3"/>
    <w:rsid w:val="00615DD3"/>
    <w:rsid w:val="006167F1"/>
    <w:rsid w:val="00617CFA"/>
    <w:rsid w:val="006219F5"/>
    <w:rsid w:val="00622913"/>
    <w:rsid w:val="00623457"/>
    <w:rsid w:val="00625D61"/>
    <w:rsid w:val="00626FA5"/>
    <w:rsid w:val="00632403"/>
    <w:rsid w:val="006327B0"/>
    <w:rsid w:val="00637704"/>
    <w:rsid w:val="00642190"/>
    <w:rsid w:val="00643C53"/>
    <w:rsid w:val="0064455E"/>
    <w:rsid w:val="00644A00"/>
    <w:rsid w:val="00645E67"/>
    <w:rsid w:val="0064749D"/>
    <w:rsid w:val="00654F88"/>
    <w:rsid w:val="00655C22"/>
    <w:rsid w:val="00656C45"/>
    <w:rsid w:val="00657EB7"/>
    <w:rsid w:val="00662F70"/>
    <w:rsid w:val="00663379"/>
    <w:rsid w:val="00663438"/>
    <w:rsid w:val="006634A4"/>
    <w:rsid w:val="00663B56"/>
    <w:rsid w:val="00666EAF"/>
    <w:rsid w:val="0067032F"/>
    <w:rsid w:val="00672F8E"/>
    <w:rsid w:val="0067364C"/>
    <w:rsid w:val="00674F62"/>
    <w:rsid w:val="00675123"/>
    <w:rsid w:val="00676512"/>
    <w:rsid w:val="00677669"/>
    <w:rsid w:val="00677DC2"/>
    <w:rsid w:val="00680EB4"/>
    <w:rsid w:val="00681244"/>
    <w:rsid w:val="00682CA0"/>
    <w:rsid w:val="00684E89"/>
    <w:rsid w:val="0068619B"/>
    <w:rsid w:val="00686233"/>
    <w:rsid w:val="0068658B"/>
    <w:rsid w:val="00687390"/>
    <w:rsid w:val="00691BF2"/>
    <w:rsid w:val="006921C9"/>
    <w:rsid w:val="006926B8"/>
    <w:rsid w:val="00693A07"/>
    <w:rsid w:val="0069498A"/>
    <w:rsid w:val="0069634C"/>
    <w:rsid w:val="00696B56"/>
    <w:rsid w:val="006A0DDE"/>
    <w:rsid w:val="006A2B78"/>
    <w:rsid w:val="006A44CB"/>
    <w:rsid w:val="006A47AE"/>
    <w:rsid w:val="006A5097"/>
    <w:rsid w:val="006C4FB8"/>
    <w:rsid w:val="006C545F"/>
    <w:rsid w:val="006C5ADF"/>
    <w:rsid w:val="006C6092"/>
    <w:rsid w:val="006C6145"/>
    <w:rsid w:val="006D0C73"/>
    <w:rsid w:val="006D1981"/>
    <w:rsid w:val="006D4B60"/>
    <w:rsid w:val="006D5E48"/>
    <w:rsid w:val="006D6F0C"/>
    <w:rsid w:val="006E0356"/>
    <w:rsid w:val="006E250D"/>
    <w:rsid w:val="006E5687"/>
    <w:rsid w:val="006E6E0D"/>
    <w:rsid w:val="006E7916"/>
    <w:rsid w:val="006E7A99"/>
    <w:rsid w:val="006F2B79"/>
    <w:rsid w:val="006F366C"/>
    <w:rsid w:val="006F5220"/>
    <w:rsid w:val="006F612C"/>
    <w:rsid w:val="006F6C47"/>
    <w:rsid w:val="006F7075"/>
    <w:rsid w:val="00700312"/>
    <w:rsid w:val="00703170"/>
    <w:rsid w:val="00707D60"/>
    <w:rsid w:val="00710416"/>
    <w:rsid w:val="0071249F"/>
    <w:rsid w:val="00713BE0"/>
    <w:rsid w:val="00715FF6"/>
    <w:rsid w:val="0071613A"/>
    <w:rsid w:val="00717BF2"/>
    <w:rsid w:val="00724135"/>
    <w:rsid w:val="00725703"/>
    <w:rsid w:val="00732E1E"/>
    <w:rsid w:val="0074013B"/>
    <w:rsid w:val="007409E1"/>
    <w:rsid w:val="00743CD9"/>
    <w:rsid w:val="00743E9E"/>
    <w:rsid w:val="00746609"/>
    <w:rsid w:val="00746648"/>
    <w:rsid w:val="00746DB4"/>
    <w:rsid w:val="00751B72"/>
    <w:rsid w:val="00753A56"/>
    <w:rsid w:val="00760B35"/>
    <w:rsid w:val="00760C3E"/>
    <w:rsid w:val="007615B7"/>
    <w:rsid w:val="007622E8"/>
    <w:rsid w:val="00764149"/>
    <w:rsid w:val="007674E8"/>
    <w:rsid w:val="00774019"/>
    <w:rsid w:val="0077572E"/>
    <w:rsid w:val="0077686B"/>
    <w:rsid w:val="00777A97"/>
    <w:rsid w:val="00777D9A"/>
    <w:rsid w:val="00780A2B"/>
    <w:rsid w:val="00781724"/>
    <w:rsid w:val="00782C5C"/>
    <w:rsid w:val="00783C0D"/>
    <w:rsid w:val="00783D21"/>
    <w:rsid w:val="007842D5"/>
    <w:rsid w:val="00785DF8"/>
    <w:rsid w:val="00785FF5"/>
    <w:rsid w:val="00787433"/>
    <w:rsid w:val="00787EB6"/>
    <w:rsid w:val="007923E1"/>
    <w:rsid w:val="007946D4"/>
    <w:rsid w:val="007956E5"/>
    <w:rsid w:val="007A2782"/>
    <w:rsid w:val="007A2DA4"/>
    <w:rsid w:val="007A4665"/>
    <w:rsid w:val="007A48B9"/>
    <w:rsid w:val="007A5417"/>
    <w:rsid w:val="007B0EA6"/>
    <w:rsid w:val="007B0EF9"/>
    <w:rsid w:val="007B1C4F"/>
    <w:rsid w:val="007B2302"/>
    <w:rsid w:val="007B6717"/>
    <w:rsid w:val="007B7A66"/>
    <w:rsid w:val="007C0182"/>
    <w:rsid w:val="007C66AF"/>
    <w:rsid w:val="007C6DFD"/>
    <w:rsid w:val="007C71CB"/>
    <w:rsid w:val="007C776F"/>
    <w:rsid w:val="007D1F73"/>
    <w:rsid w:val="007D2618"/>
    <w:rsid w:val="007D6F64"/>
    <w:rsid w:val="007D7718"/>
    <w:rsid w:val="007E037D"/>
    <w:rsid w:val="007E0CE3"/>
    <w:rsid w:val="007E189E"/>
    <w:rsid w:val="007E30FB"/>
    <w:rsid w:val="007E3AE1"/>
    <w:rsid w:val="007E5624"/>
    <w:rsid w:val="007E748F"/>
    <w:rsid w:val="007E7F7B"/>
    <w:rsid w:val="007F0958"/>
    <w:rsid w:val="007F0E63"/>
    <w:rsid w:val="007F1DF7"/>
    <w:rsid w:val="007F2ADE"/>
    <w:rsid w:val="007F2D52"/>
    <w:rsid w:val="007F32AC"/>
    <w:rsid w:val="007F42FC"/>
    <w:rsid w:val="007F59F4"/>
    <w:rsid w:val="00800A89"/>
    <w:rsid w:val="00800BE4"/>
    <w:rsid w:val="00801123"/>
    <w:rsid w:val="00801DB3"/>
    <w:rsid w:val="00806319"/>
    <w:rsid w:val="00810719"/>
    <w:rsid w:val="00811CB8"/>
    <w:rsid w:val="00813994"/>
    <w:rsid w:val="008142B8"/>
    <w:rsid w:val="00816E6C"/>
    <w:rsid w:val="0082070A"/>
    <w:rsid w:val="008208EC"/>
    <w:rsid w:val="00822DF9"/>
    <w:rsid w:val="00824947"/>
    <w:rsid w:val="00825611"/>
    <w:rsid w:val="008302B0"/>
    <w:rsid w:val="00830400"/>
    <w:rsid w:val="00831509"/>
    <w:rsid w:val="00834B0B"/>
    <w:rsid w:val="0084026C"/>
    <w:rsid w:val="008410DF"/>
    <w:rsid w:val="00844401"/>
    <w:rsid w:val="0084443A"/>
    <w:rsid w:val="008448A3"/>
    <w:rsid w:val="0084693D"/>
    <w:rsid w:val="00847518"/>
    <w:rsid w:val="00853FB3"/>
    <w:rsid w:val="00856549"/>
    <w:rsid w:val="0086240D"/>
    <w:rsid w:val="008628DF"/>
    <w:rsid w:val="0086337E"/>
    <w:rsid w:val="00865283"/>
    <w:rsid w:val="008652ED"/>
    <w:rsid w:val="00866230"/>
    <w:rsid w:val="008667C2"/>
    <w:rsid w:val="008667CB"/>
    <w:rsid w:val="008704AF"/>
    <w:rsid w:val="008711B4"/>
    <w:rsid w:val="00872DE4"/>
    <w:rsid w:val="00874202"/>
    <w:rsid w:val="00876045"/>
    <w:rsid w:val="00877D6B"/>
    <w:rsid w:val="00880F4A"/>
    <w:rsid w:val="008829B1"/>
    <w:rsid w:val="008837AE"/>
    <w:rsid w:val="00883970"/>
    <w:rsid w:val="00885921"/>
    <w:rsid w:val="008877A8"/>
    <w:rsid w:val="0089037E"/>
    <w:rsid w:val="00891006"/>
    <w:rsid w:val="00892CA9"/>
    <w:rsid w:val="00893754"/>
    <w:rsid w:val="00897062"/>
    <w:rsid w:val="008A0A55"/>
    <w:rsid w:val="008A2760"/>
    <w:rsid w:val="008A38A2"/>
    <w:rsid w:val="008A38F6"/>
    <w:rsid w:val="008A3BBB"/>
    <w:rsid w:val="008A3C94"/>
    <w:rsid w:val="008B0522"/>
    <w:rsid w:val="008B1D88"/>
    <w:rsid w:val="008B2189"/>
    <w:rsid w:val="008B2C69"/>
    <w:rsid w:val="008B3E90"/>
    <w:rsid w:val="008B5966"/>
    <w:rsid w:val="008C529D"/>
    <w:rsid w:val="008C6B2E"/>
    <w:rsid w:val="008D2052"/>
    <w:rsid w:val="008D24B3"/>
    <w:rsid w:val="008D330F"/>
    <w:rsid w:val="008D3A8B"/>
    <w:rsid w:val="008D4139"/>
    <w:rsid w:val="008D4390"/>
    <w:rsid w:val="008D5AD3"/>
    <w:rsid w:val="008D7F2C"/>
    <w:rsid w:val="008E191C"/>
    <w:rsid w:val="008E2106"/>
    <w:rsid w:val="008E4F98"/>
    <w:rsid w:val="008E6734"/>
    <w:rsid w:val="008E7155"/>
    <w:rsid w:val="008F29F3"/>
    <w:rsid w:val="008F3E5E"/>
    <w:rsid w:val="008F40F2"/>
    <w:rsid w:val="008F4CCE"/>
    <w:rsid w:val="008F6534"/>
    <w:rsid w:val="008F680C"/>
    <w:rsid w:val="0090034D"/>
    <w:rsid w:val="0090267B"/>
    <w:rsid w:val="0090290B"/>
    <w:rsid w:val="0091111D"/>
    <w:rsid w:val="00912C24"/>
    <w:rsid w:val="00913451"/>
    <w:rsid w:val="00916949"/>
    <w:rsid w:val="00917312"/>
    <w:rsid w:val="00917E03"/>
    <w:rsid w:val="00924709"/>
    <w:rsid w:val="0092615F"/>
    <w:rsid w:val="0092617C"/>
    <w:rsid w:val="00927053"/>
    <w:rsid w:val="009318AE"/>
    <w:rsid w:val="00932B74"/>
    <w:rsid w:val="00933547"/>
    <w:rsid w:val="00933A66"/>
    <w:rsid w:val="00940FDF"/>
    <w:rsid w:val="009501A6"/>
    <w:rsid w:val="009508B7"/>
    <w:rsid w:val="00953A81"/>
    <w:rsid w:val="00954054"/>
    <w:rsid w:val="0095519F"/>
    <w:rsid w:val="00957D84"/>
    <w:rsid w:val="00960C5F"/>
    <w:rsid w:val="00960E0A"/>
    <w:rsid w:val="009636E0"/>
    <w:rsid w:val="00964097"/>
    <w:rsid w:val="00964510"/>
    <w:rsid w:val="00964796"/>
    <w:rsid w:val="00965DCD"/>
    <w:rsid w:val="0096662D"/>
    <w:rsid w:val="00966D72"/>
    <w:rsid w:val="0097193E"/>
    <w:rsid w:val="00972733"/>
    <w:rsid w:val="009728AB"/>
    <w:rsid w:val="009731FE"/>
    <w:rsid w:val="00974546"/>
    <w:rsid w:val="00975639"/>
    <w:rsid w:val="00977882"/>
    <w:rsid w:val="00977919"/>
    <w:rsid w:val="009826E8"/>
    <w:rsid w:val="00985395"/>
    <w:rsid w:val="009857E1"/>
    <w:rsid w:val="00985979"/>
    <w:rsid w:val="0098759B"/>
    <w:rsid w:val="00987B71"/>
    <w:rsid w:val="009930D2"/>
    <w:rsid w:val="00995A2C"/>
    <w:rsid w:val="00995DFF"/>
    <w:rsid w:val="00995ED9"/>
    <w:rsid w:val="009971B6"/>
    <w:rsid w:val="009A025A"/>
    <w:rsid w:val="009A0DB7"/>
    <w:rsid w:val="009A2F23"/>
    <w:rsid w:val="009B0C8E"/>
    <w:rsid w:val="009B0E7E"/>
    <w:rsid w:val="009B1852"/>
    <w:rsid w:val="009B2009"/>
    <w:rsid w:val="009B4B6C"/>
    <w:rsid w:val="009B4D9B"/>
    <w:rsid w:val="009B5367"/>
    <w:rsid w:val="009C050A"/>
    <w:rsid w:val="009C1792"/>
    <w:rsid w:val="009C24DE"/>
    <w:rsid w:val="009C2A9E"/>
    <w:rsid w:val="009C2FB7"/>
    <w:rsid w:val="009C5475"/>
    <w:rsid w:val="009C77A0"/>
    <w:rsid w:val="009D012B"/>
    <w:rsid w:val="009D2969"/>
    <w:rsid w:val="009D52F7"/>
    <w:rsid w:val="009D7194"/>
    <w:rsid w:val="009D7D7A"/>
    <w:rsid w:val="009E0AB1"/>
    <w:rsid w:val="009E244C"/>
    <w:rsid w:val="009E319D"/>
    <w:rsid w:val="009E4174"/>
    <w:rsid w:val="009E4E8B"/>
    <w:rsid w:val="009E5615"/>
    <w:rsid w:val="009E7410"/>
    <w:rsid w:val="009F0557"/>
    <w:rsid w:val="009F0730"/>
    <w:rsid w:val="009F093F"/>
    <w:rsid w:val="009F5D8D"/>
    <w:rsid w:val="009F69C6"/>
    <w:rsid w:val="009F6D05"/>
    <w:rsid w:val="00A00988"/>
    <w:rsid w:val="00A00D68"/>
    <w:rsid w:val="00A04420"/>
    <w:rsid w:val="00A05E83"/>
    <w:rsid w:val="00A06C4B"/>
    <w:rsid w:val="00A12F01"/>
    <w:rsid w:val="00A15378"/>
    <w:rsid w:val="00A15418"/>
    <w:rsid w:val="00A162A0"/>
    <w:rsid w:val="00A242FB"/>
    <w:rsid w:val="00A25BF5"/>
    <w:rsid w:val="00A3162A"/>
    <w:rsid w:val="00A31DDF"/>
    <w:rsid w:val="00A32481"/>
    <w:rsid w:val="00A3358D"/>
    <w:rsid w:val="00A368D4"/>
    <w:rsid w:val="00A36A66"/>
    <w:rsid w:val="00A44657"/>
    <w:rsid w:val="00A44FAC"/>
    <w:rsid w:val="00A463B6"/>
    <w:rsid w:val="00A46457"/>
    <w:rsid w:val="00A508CD"/>
    <w:rsid w:val="00A525A8"/>
    <w:rsid w:val="00A52F02"/>
    <w:rsid w:val="00A55DB7"/>
    <w:rsid w:val="00A60E5F"/>
    <w:rsid w:val="00A62A4D"/>
    <w:rsid w:val="00A63837"/>
    <w:rsid w:val="00A6445B"/>
    <w:rsid w:val="00A67337"/>
    <w:rsid w:val="00A71037"/>
    <w:rsid w:val="00A74412"/>
    <w:rsid w:val="00A74646"/>
    <w:rsid w:val="00A7526B"/>
    <w:rsid w:val="00A77176"/>
    <w:rsid w:val="00A77B94"/>
    <w:rsid w:val="00A81456"/>
    <w:rsid w:val="00A81F63"/>
    <w:rsid w:val="00A83972"/>
    <w:rsid w:val="00A83D98"/>
    <w:rsid w:val="00A8591E"/>
    <w:rsid w:val="00A86B80"/>
    <w:rsid w:val="00A91B6D"/>
    <w:rsid w:val="00A93BE2"/>
    <w:rsid w:val="00A96221"/>
    <w:rsid w:val="00A962DD"/>
    <w:rsid w:val="00A97184"/>
    <w:rsid w:val="00A974A6"/>
    <w:rsid w:val="00AA0921"/>
    <w:rsid w:val="00AA140C"/>
    <w:rsid w:val="00AA6FF8"/>
    <w:rsid w:val="00AA7766"/>
    <w:rsid w:val="00AB0AD5"/>
    <w:rsid w:val="00AB12F2"/>
    <w:rsid w:val="00AB168D"/>
    <w:rsid w:val="00AB4F3B"/>
    <w:rsid w:val="00AC03AA"/>
    <w:rsid w:val="00AC12FB"/>
    <w:rsid w:val="00AC27E2"/>
    <w:rsid w:val="00AD755A"/>
    <w:rsid w:val="00AE222A"/>
    <w:rsid w:val="00AE6A32"/>
    <w:rsid w:val="00AF0AAF"/>
    <w:rsid w:val="00AF0F2A"/>
    <w:rsid w:val="00AF3D97"/>
    <w:rsid w:val="00AF4286"/>
    <w:rsid w:val="00AF56B5"/>
    <w:rsid w:val="00B00233"/>
    <w:rsid w:val="00B01531"/>
    <w:rsid w:val="00B02A7B"/>
    <w:rsid w:val="00B03375"/>
    <w:rsid w:val="00B03C72"/>
    <w:rsid w:val="00B04456"/>
    <w:rsid w:val="00B15346"/>
    <w:rsid w:val="00B22007"/>
    <w:rsid w:val="00B2246F"/>
    <w:rsid w:val="00B2434D"/>
    <w:rsid w:val="00B247BA"/>
    <w:rsid w:val="00B26335"/>
    <w:rsid w:val="00B26357"/>
    <w:rsid w:val="00B27DF3"/>
    <w:rsid w:val="00B325D1"/>
    <w:rsid w:val="00B32F40"/>
    <w:rsid w:val="00B3366C"/>
    <w:rsid w:val="00B33D23"/>
    <w:rsid w:val="00B340B9"/>
    <w:rsid w:val="00B4228F"/>
    <w:rsid w:val="00B43244"/>
    <w:rsid w:val="00B63BDC"/>
    <w:rsid w:val="00B6400D"/>
    <w:rsid w:val="00B672E1"/>
    <w:rsid w:val="00B67540"/>
    <w:rsid w:val="00B70E34"/>
    <w:rsid w:val="00B741C8"/>
    <w:rsid w:val="00B752E8"/>
    <w:rsid w:val="00B764DA"/>
    <w:rsid w:val="00B76D4D"/>
    <w:rsid w:val="00B808DC"/>
    <w:rsid w:val="00B83AEE"/>
    <w:rsid w:val="00B843AB"/>
    <w:rsid w:val="00B85141"/>
    <w:rsid w:val="00B869FF"/>
    <w:rsid w:val="00B87126"/>
    <w:rsid w:val="00B87585"/>
    <w:rsid w:val="00B92734"/>
    <w:rsid w:val="00B97400"/>
    <w:rsid w:val="00BA054B"/>
    <w:rsid w:val="00BA1845"/>
    <w:rsid w:val="00BA756A"/>
    <w:rsid w:val="00BB1010"/>
    <w:rsid w:val="00BB1606"/>
    <w:rsid w:val="00BB5524"/>
    <w:rsid w:val="00BB7CD6"/>
    <w:rsid w:val="00BC1D1B"/>
    <w:rsid w:val="00BC5B3F"/>
    <w:rsid w:val="00BC72AA"/>
    <w:rsid w:val="00BC760E"/>
    <w:rsid w:val="00BD07C7"/>
    <w:rsid w:val="00BD085E"/>
    <w:rsid w:val="00BD258E"/>
    <w:rsid w:val="00BD402F"/>
    <w:rsid w:val="00BD568C"/>
    <w:rsid w:val="00BD76C1"/>
    <w:rsid w:val="00BE0750"/>
    <w:rsid w:val="00BE3400"/>
    <w:rsid w:val="00BE47B0"/>
    <w:rsid w:val="00BE4B3B"/>
    <w:rsid w:val="00BE4F78"/>
    <w:rsid w:val="00BE54D1"/>
    <w:rsid w:val="00BF051D"/>
    <w:rsid w:val="00BF22B5"/>
    <w:rsid w:val="00BF2964"/>
    <w:rsid w:val="00BF579B"/>
    <w:rsid w:val="00BF6957"/>
    <w:rsid w:val="00BF6D9C"/>
    <w:rsid w:val="00BF7FE4"/>
    <w:rsid w:val="00C00A23"/>
    <w:rsid w:val="00C02FBC"/>
    <w:rsid w:val="00C04742"/>
    <w:rsid w:val="00C06B15"/>
    <w:rsid w:val="00C1318B"/>
    <w:rsid w:val="00C14198"/>
    <w:rsid w:val="00C15638"/>
    <w:rsid w:val="00C1609C"/>
    <w:rsid w:val="00C169CA"/>
    <w:rsid w:val="00C17BE0"/>
    <w:rsid w:val="00C17F06"/>
    <w:rsid w:val="00C2120C"/>
    <w:rsid w:val="00C2212B"/>
    <w:rsid w:val="00C25325"/>
    <w:rsid w:val="00C25B26"/>
    <w:rsid w:val="00C26A8C"/>
    <w:rsid w:val="00C32D6F"/>
    <w:rsid w:val="00C33156"/>
    <w:rsid w:val="00C33CF4"/>
    <w:rsid w:val="00C3494C"/>
    <w:rsid w:val="00C35331"/>
    <w:rsid w:val="00C35F2C"/>
    <w:rsid w:val="00C36196"/>
    <w:rsid w:val="00C36537"/>
    <w:rsid w:val="00C40C6E"/>
    <w:rsid w:val="00C40DB8"/>
    <w:rsid w:val="00C41436"/>
    <w:rsid w:val="00C4226B"/>
    <w:rsid w:val="00C455B1"/>
    <w:rsid w:val="00C46811"/>
    <w:rsid w:val="00C4753E"/>
    <w:rsid w:val="00C47E90"/>
    <w:rsid w:val="00C51EFF"/>
    <w:rsid w:val="00C53FC3"/>
    <w:rsid w:val="00C564D3"/>
    <w:rsid w:val="00C57457"/>
    <w:rsid w:val="00C57842"/>
    <w:rsid w:val="00C62A50"/>
    <w:rsid w:val="00C63114"/>
    <w:rsid w:val="00C63C3B"/>
    <w:rsid w:val="00C64A70"/>
    <w:rsid w:val="00C65C5A"/>
    <w:rsid w:val="00C66B75"/>
    <w:rsid w:val="00C6715D"/>
    <w:rsid w:val="00C727C5"/>
    <w:rsid w:val="00C74E27"/>
    <w:rsid w:val="00C76131"/>
    <w:rsid w:val="00C77181"/>
    <w:rsid w:val="00C806DC"/>
    <w:rsid w:val="00C82CA0"/>
    <w:rsid w:val="00C87314"/>
    <w:rsid w:val="00C876A9"/>
    <w:rsid w:val="00CA000E"/>
    <w:rsid w:val="00CA101D"/>
    <w:rsid w:val="00CA2195"/>
    <w:rsid w:val="00CA7A8C"/>
    <w:rsid w:val="00CA7C77"/>
    <w:rsid w:val="00CB125E"/>
    <w:rsid w:val="00CB2491"/>
    <w:rsid w:val="00CB3DA0"/>
    <w:rsid w:val="00CB495F"/>
    <w:rsid w:val="00CB7770"/>
    <w:rsid w:val="00CB7CF1"/>
    <w:rsid w:val="00CC05F8"/>
    <w:rsid w:val="00CC0BD4"/>
    <w:rsid w:val="00CC1A13"/>
    <w:rsid w:val="00CC3FC2"/>
    <w:rsid w:val="00CC5428"/>
    <w:rsid w:val="00CC7D44"/>
    <w:rsid w:val="00CD04F7"/>
    <w:rsid w:val="00CD1BAB"/>
    <w:rsid w:val="00CD3551"/>
    <w:rsid w:val="00CD3B70"/>
    <w:rsid w:val="00CD467B"/>
    <w:rsid w:val="00CD4FC3"/>
    <w:rsid w:val="00CD555D"/>
    <w:rsid w:val="00CD6E5E"/>
    <w:rsid w:val="00CE4BCB"/>
    <w:rsid w:val="00CE5FAE"/>
    <w:rsid w:val="00CE601B"/>
    <w:rsid w:val="00CE6FD0"/>
    <w:rsid w:val="00CF3AAC"/>
    <w:rsid w:val="00CF4D05"/>
    <w:rsid w:val="00CF54CA"/>
    <w:rsid w:val="00CF6302"/>
    <w:rsid w:val="00CF67A8"/>
    <w:rsid w:val="00CF775A"/>
    <w:rsid w:val="00D00AD3"/>
    <w:rsid w:val="00D01CBB"/>
    <w:rsid w:val="00D03F16"/>
    <w:rsid w:val="00D048A1"/>
    <w:rsid w:val="00D051F7"/>
    <w:rsid w:val="00D06BA4"/>
    <w:rsid w:val="00D07AAE"/>
    <w:rsid w:val="00D10B09"/>
    <w:rsid w:val="00D12D2E"/>
    <w:rsid w:val="00D135DB"/>
    <w:rsid w:val="00D152E9"/>
    <w:rsid w:val="00D202B8"/>
    <w:rsid w:val="00D20700"/>
    <w:rsid w:val="00D22BC7"/>
    <w:rsid w:val="00D2343F"/>
    <w:rsid w:val="00D24794"/>
    <w:rsid w:val="00D24A74"/>
    <w:rsid w:val="00D24BF1"/>
    <w:rsid w:val="00D25900"/>
    <w:rsid w:val="00D26A86"/>
    <w:rsid w:val="00D277B4"/>
    <w:rsid w:val="00D3118E"/>
    <w:rsid w:val="00D32A43"/>
    <w:rsid w:val="00D32AEF"/>
    <w:rsid w:val="00D3318B"/>
    <w:rsid w:val="00D33220"/>
    <w:rsid w:val="00D3380F"/>
    <w:rsid w:val="00D35D62"/>
    <w:rsid w:val="00D40365"/>
    <w:rsid w:val="00D424FA"/>
    <w:rsid w:val="00D447E5"/>
    <w:rsid w:val="00D45A54"/>
    <w:rsid w:val="00D46B67"/>
    <w:rsid w:val="00D475F6"/>
    <w:rsid w:val="00D50700"/>
    <w:rsid w:val="00D5294F"/>
    <w:rsid w:val="00D62EDD"/>
    <w:rsid w:val="00D63E2B"/>
    <w:rsid w:val="00D6439A"/>
    <w:rsid w:val="00D66B69"/>
    <w:rsid w:val="00D67780"/>
    <w:rsid w:val="00D677CD"/>
    <w:rsid w:val="00D67850"/>
    <w:rsid w:val="00D74C1F"/>
    <w:rsid w:val="00D74C7F"/>
    <w:rsid w:val="00D74DCB"/>
    <w:rsid w:val="00D81BEF"/>
    <w:rsid w:val="00D8231C"/>
    <w:rsid w:val="00D860EA"/>
    <w:rsid w:val="00D868A8"/>
    <w:rsid w:val="00D91E3C"/>
    <w:rsid w:val="00D91E65"/>
    <w:rsid w:val="00D9282A"/>
    <w:rsid w:val="00D94AF0"/>
    <w:rsid w:val="00D952D9"/>
    <w:rsid w:val="00D95A77"/>
    <w:rsid w:val="00D978E3"/>
    <w:rsid w:val="00D97F39"/>
    <w:rsid w:val="00DA3369"/>
    <w:rsid w:val="00DA7C97"/>
    <w:rsid w:val="00DB1160"/>
    <w:rsid w:val="00DB29F8"/>
    <w:rsid w:val="00DB4515"/>
    <w:rsid w:val="00DB7197"/>
    <w:rsid w:val="00DC05D3"/>
    <w:rsid w:val="00DC4DA5"/>
    <w:rsid w:val="00DC5F18"/>
    <w:rsid w:val="00DC6C23"/>
    <w:rsid w:val="00DC7AF1"/>
    <w:rsid w:val="00DD136E"/>
    <w:rsid w:val="00DD2010"/>
    <w:rsid w:val="00DD2F48"/>
    <w:rsid w:val="00DD43A9"/>
    <w:rsid w:val="00DD4C37"/>
    <w:rsid w:val="00DD5922"/>
    <w:rsid w:val="00DD67A0"/>
    <w:rsid w:val="00DE17C7"/>
    <w:rsid w:val="00DE2190"/>
    <w:rsid w:val="00DE2CC1"/>
    <w:rsid w:val="00DE38EC"/>
    <w:rsid w:val="00DE3DD3"/>
    <w:rsid w:val="00DE55A4"/>
    <w:rsid w:val="00DF0881"/>
    <w:rsid w:val="00DF1023"/>
    <w:rsid w:val="00DF4933"/>
    <w:rsid w:val="00DF4C75"/>
    <w:rsid w:val="00E001D3"/>
    <w:rsid w:val="00E03416"/>
    <w:rsid w:val="00E044DC"/>
    <w:rsid w:val="00E07DB2"/>
    <w:rsid w:val="00E16A0C"/>
    <w:rsid w:val="00E21681"/>
    <w:rsid w:val="00E21736"/>
    <w:rsid w:val="00E21779"/>
    <w:rsid w:val="00E2267A"/>
    <w:rsid w:val="00E34B75"/>
    <w:rsid w:val="00E36995"/>
    <w:rsid w:val="00E37DA5"/>
    <w:rsid w:val="00E412AF"/>
    <w:rsid w:val="00E4381C"/>
    <w:rsid w:val="00E4398B"/>
    <w:rsid w:val="00E455E4"/>
    <w:rsid w:val="00E512FC"/>
    <w:rsid w:val="00E522D9"/>
    <w:rsid w:val="00E53099"/>
    <w:rsid w:val="00E537D1"/>
    <w:rsid w:val="00E539D8"/>
    <w:rsid w:val="00E53BA1"/>
    <w:rsid w:val="00E54B6B"/>
    <w:rsid w:val="00E54E2F"/>
    <w:rsid w:val="00E55E50"/>
    <w:rsid w:val="00E5663D"/>
    <w:rsid w:val="00E572A9"/>
    <w:rsid w:val="00E63355"/>
    <w:rsid w:val="00E71267"/>
    <w:rsid w:val="00E73BB7"/>
    <w:rsid w:val="00E816E2"/>
    <w:rsid w:val="00E818A0"/>
    <w:rsid w:val="00E82FF1"/>
    <w:rsid w:val="00E846F3"/>
    <w:rsid w:val="00E847FD"/>
    <w:rsid w:val="00E86FC6"/>
    <w:rsid w:val="00E8707D"/>
    <w:rsid w:val="00E87ACE"/>
    <w:rsid w:val="00E87BB4"/>
    <w:rsid w:val="00E91A5F"/>
    <w:rsid w:val="00E92044"/>
    <w:rsid w:val="00E93D96"/>
    <w:rsid w:val="00EA5D48"/>
    <w:rsid w:val="00EA7322"/>
    <w:rsid w:val="00EB1987"/>
    <w:rsid w:val="00EB22F2"/>
    <w:rsid w:val="00EB2FE5"/>
    <w:rsid w:val="00EB4FDA"/>
    <w:rsid w:val="00EB591B"/>
    <w:rsid w:val="00EB6002"/>
    <w:rsid w:val="00EB617C"/>
    <w:rsid w:val="00EB69BD"/>
    <w:rsid w:val="00EB748F"/>
    <w:rsid w:val="00EC029C"/>
    <w:rsid w:val="00EC0A4A"/>
    <w:rsid w:val="00EC11EA"/>
    <w:rsid w:val="00EC1688"/>
    <w:rsid w:val="00EC5EE0"/>
    <w:rsid w:val="00EC5F5E"/>
    <w:rsid w:val="00ED7783"/>
    <w:rsid w:val="00ED7FB1"/>
    <w:rsid w:val="00EE3819"/>
    <w:rsid w:val="00EE4483"/>
    <w:rsid w:val="00EF30A2"/>
    <w:rsid w:val="00EF3A62"/>
    <w:rsid w:val="00EF4498"/>
    <w:rsid w:val="00EF5B09"/>
    <w:rsid w:val="00EF6734"/>
    <w:rsid w:val="00EF6D9F"/>
    <w:rsid w:val="00F05F23"/>
    <w:rsid w:val="00F10549"/>
    <w:rsid w:val="00F10B65"/>
    <w:rsid w:val="00F127D1"/>
    <w:rsid w:val="00F13683"/>
    <w:rsid w:val="00F138A7"/>
    <w:rsid w:val="00F138E1"/>
    <w:rsid w:val="00F141B6"/>
    <w:rsid w:val="00F14993"/>
    <w:rsid w:val="00F20F26"/>
    <w:rsid w:val="00F23CC7"/>
    <w:rsid w:val="00F246D7"/>
    <w:rsid w:val="00F2509A"/>
    <w:rsid w:val="00F25FC0"/>
    <w:rsid w:val="00F26F79"/>
    <w:rsid w:val="00F27BE4"/>
    <w:rsid w:val="00F3082E"/>
    <w:rsid w:val="00F31490"/>
    <w:rsid w:val="00F31863"/>
    <w:rsid w:val="00F31AA5"/>
    <w:rsid w:val="00F320C2"/>
    <w:rsid w:val="00F32D2A"/>
    <w:rsid w:val="00F351FC"/>
    <w:rsid w:val="00F36F86"/>
    <w:rsid w:val="00F37D5D"/>
    <w:rsid w:val="00F40635"/>
    <w:rsid w:val="00F41C54"/>
    <w:rsid w:val="00F4371C"/>
    <w:rsid w:val="00F448B6"/>
    <w:rsid w:val="00F46870"/>
    <w:rsid w:val="00F51F36"/>
    <w:rsid w:val="00F523F8"/>
    <w:rsid w:val="00F533F7"/>
    <w:rsid w:val="00F54147"/>
    <w:rsid w:val="00F56515"/>
    <w:rsid w:val="00F56CAA"/>
    <w:rsid w:val="00F56E16"/>
    <w:rsid w:val="00F61E6B"/>
    <w:rsid w:val="00F63EEC"/>
    <w:rsid w:val="00F6657E"/>
    <w:rsid w:val="00F7044B"/>
    <w:rsid w:val="00F70910"/>
    <w:rsid w:val="00F72536"/>
    <w:rsid w:val="00F778CF"/>
    <w:rsid w:val="00F77C78"/>
    <w:rsid w:val="00F83322"/>
    <w:rsid w:val="00F83497"/>
    <w:rsid w:val="00F8569C"/>
    <w:rsid w:val="00F92CDA"/>
    <w:rsid w:val="00F94F98"/>
    <w:rsid w:val="00F95AD3"/>
    <w:rsid w:val="00F95CA8"/>
    <w:rsid w:val="00FA13F4"/>
    <w:rsid w:val="00FA1DD1"/>
    <w:rsid w:val="00FA2DBD"/>
    <w:rsid w:val="00FA4184"/>
    <w:rsid w:val="00FA75AA"/>
    <w:rsid w:val="00FB1D7C"/>
    <w:rsid w:val="00FB31B6"/>
    <w:rsid w:val="00FB4C6B"/>
    <w:rsid w:val="00FB504D"/>
    <w:rsid w:val="00FB50A9"/>
    <w:rsid w:val="00FB546E"/>
    <w:rsid w:val="00FB7C16"/>
    <w:rsid w:val="00FC1739"/>
    <w:rsid w:val="00FC3433"/>
    <w:rsid w:val="00FC7727"/>
    <w:rsid w:val="00FC79A6"/>
    <w:rsid w:val="00FD011F"/>
    <w:rsid w:val="00FD20B4"/>
    <w:rsid w:val="00FD379F"/>
    <w:rsid w:val="00FD4A74"/>
    <w:rsid w:val="00FD697B"/>
    <w:rsid w:val="00FD6B58"/>
    <w:rsid w:val="00FE21F0"/>
    <w:rsid w:val="00FE2A04"/>
    <w:rsid w:val="00FE5883"/>
    <w:rsid w:val="00FE5C54"/>
    <w:rsid w:val="00FE69C2"/>
    <w:rsid w:val="00FE747D"/>
    <w:rsid w:val="00FE75C7"/>
    <w:rsid w:val="00FF22F7"/>
    <w:rsid w:val="00FF3F8F"/>
    <w:rsid w:val="00FF5476"/>
    <w:rsid w:val="00FF5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2F"/>
  </w:style>
  <w:style w:type="paragraph" w:styleId="1">
    <w:name w:val="heading 1"/>
    <w:basedOn w:val="a"/>
    <w:next w:val="a"/>
    <w:link w:val="1Char"/>
    <w:uiPriority w:val="9"/>
    <w:qFormat/>
    <w:rsid w:val="00E92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85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90C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8837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B7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a4">
    <w:name w:val="Plain Text"/>
    <w:basedOn w:val="a"/>
    <w:link w:val="Char"/>
    <w:uiPriority w:val="99"/>
    <w:unhideWhenUsed/>
    <w:rsid w:val="00783D21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rsid w:val="00783D21"/>
    <w:rPr>
      <w:rFonts w:ascii="Calibri" w:hAnsi="Calibri"/>
      <w:szCs w:val="21"/>
    </w:rPr>
  </w:style>
  <w:style w:type="character" w:styleId="a5">
    <w:name w:val="Emphasis"/>
    <w:basedOn w:val="a0"/>
    <w:uiPriority w:val="20"/>
    <w:qFormat/>
    <w:rsid w:val="00C62A50"/>
    <w:rPr>
      <w:i/>
      <w:iCs/>
    </w:rPr>
  </w:style>
  <w:style w:type="paragraph" w:styleId="Web">
    <w:name w:val="Normal (Web)"/>
    <w:basedOn w:val="a"/>
    <w:uiPriority w:val="99"/>
    <w:unhideWhenUsed/>
    <w:rsid w:val="00AB4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8837A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-">
    <w:name w:val="Hyperlink"/>
    <w:basedOn w:val="a0"/>
    <w:uiPriority w:val="99"/>
    <w:unhideWhenUsed/>
    <w:rsid w:val="000D0F92"/>
    <w:rPr>
      <w:color w:val="0563C1"/>
      <w:u w:val="single"/>
    </w:rPr>
  </w:style>
  <w:style w:type="paragraph" w:styleId="a6">
    <w:name w:val="No Spacing"/>
    <w:uiPriority w:val="1"/>
    <w:qFormat/>
    <w:rsid w:val="00A44657"/>
    <w:pPr>
      <w:spacing w:after="0" w:line="240" w:lineRule="auto"/>
    </w:pPr>
  </w:style>
  <w:style w:type="character" w:styleId="a7">
    <w:name w:val="Strong"/>
    <w:basedOn w:val="a0"/>
    <w:uiPriority w:val="22"/>
    <w:qFormat/>
    <w:rsid w:val="008F6534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590C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A859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Char0"/>
    <w:uiPriority w:val="99"/>
    <w:semiHidden/>
    <w:unhideWhenUsed/>
    <w:rsid w:val="0048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482135"/>
    <w:rPr>
      <w:rFonts w:ascii="Segoe UI" w:hAnsi="Segoe UI" w:cs="Segoe UI"/>
      <w:sz w:val="18"/>
      <w:szCs w:val="18"/>
    </w:rPr>
  </w:style>
  <w:style w:type="paragraph" w:customStyle="1" w:styleId="ydpd50cd459yiv8757309256msonormal">
    <w:name w:val="ydpd50cd459yiv8757309256msonormal"/>
    <w:basedOn w:val="a"/>
    <w:rsid w:val="00E369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a9">
    <w:name w:val="Κύριο τμήμα"/>
    <w:rsid w:val="00B70E34"/>
    <w:pPr>
      <w:spacing w:after="0" w:line="240" w:lineRule="auto"/>
    </w:pPr>
    <w:rPr>
      <w:rFonts w:ascii="Helvetica" w:eastAsia="Arial Unicode MS" w:hAnsi="Helvetica" w:cs="Arial Unicode MS"/>
      <w:color w:val="000000"/>
      <w:lang w:val="tr-TR" w:eastAsia="tr-TR"/>
    </w:rPr>
  </w:style>
  <w:style w:type="table" w:customStyle="1" w:styleId="TableNormal">
    <w:name w:val="Table Normal"/>
    <w:rsid w:val="00B76D4D"/>
    <w:pPr>
      <w:spacing w:after="0" w:line="240" w:lineRule="auto"/>
    </w:pPr>
    <w:rPr>
      <w:rFonts w:eastAsia="Times New Roman" w:cs="Times New Roman"/>
      <w:sz w:val="24"/>
      <w:szCs w:val="24"/>
      <w:lang w:eastAsia="el-G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uiPriority w:val="59"/>
    <w:rsid w:val="00B76D4D"/>
    <w:pPr>
      <w:spacing w:after="0" w:line="240" w:lineRule="auto"/>
    </w:pPr>
    <w:rPr>
      <w:rFonts w:eastAsia="Times New Roman" w:cs="Times New Roman"/>
      <w:sz w:val="24"/>
      <w:szCs w:val="24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E920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gmail-m4226354489507716339msolistparagraph">
    <w:name w:val="gmail-m_4226354489507716339msolistparagraph"/>
    <w:basedOn w:val="a"/>
    <w:rsid w:val="007615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C691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l-GR"/>
    </w:rPr>
  </w:style>
  <w:style w:type="character" w:customStyle="1" w:styleId="None">
    <w:name w:val="None"/>
    <w:rsid w:val="004C6910"/>
  </w:style>
  <w:style w:type="character" w:customStyle="1" w:styleId="Hyperlink0">
    <w:name w:val="Hyperlink.0"/>
    <w:basedOn w:val="None"/>
    <w:rsid w:val="004C6910"/>
    <w:rPr>
      <w:rFonts w:ascii="Garamond" w:eastAsia="Garamond" w:hAnsi="Garamond" w:cs="Garamond"/>
      <w:sz w:val="28"/>
      <w:szCs w:val="28"/>
    </w:rPr>
  </w:style>
  <w:style w:type="character" w:customStyle="1" w:styleId="Hyperlink1">
    <w:name w:val="Hyperlink.1"/>
    <w:basedOn w:val="None"/>
    <w:rsid w:val="004C6910"/>
    <w:rPr>
      <w:rFonts w:ascii="Garamond" w:eastAsia="Garamond" w:hAnsi="Garamond" w:cs="Garamond"/>
      <w:outline w:val="0"/>
      <w:color w:val="000000"/>
      <w:sz w:val="28"/>
      <w:szCs w:val="28"/>
      <w:u w:color="000000"/>
      <w:lang w:val="en-US"/>
    </w:rPr>
  </w:style>
  <w:style w:type="paragraph" w:customStyle="1" w:styleId="mcntmcntmcntmsonormal11">
    <w:name w:val="mcntmcntmcntmsonormal11"/>
    <w:basedOn w:val="a"/>
    <w:uiPriority w:val="99"/>
    <w:rsid w:val="00F778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7842D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2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8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5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8033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7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4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4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23929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5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1358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76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709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77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3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7147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10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06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50347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23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59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14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03214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90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summerschool.ac.uoi.gr%2F%3Ffbclid%3DIwAR3n0joR73RTCdv5lsGKKToWE4SG_ICj5SS4TsejKQLgE9sIWLnSirum74g&amp;h=AT0UetDmJqu39QvGgySFg5pxEv_OxReJJvXeim6hy_QQa0W4DcF36gbobeXceS39GdQ4sxOd4kDI3OZmaQ-yCS_8cXtg7HcN-BYIdsmSoqOVxp4Or83scEFyXsNPW4QILTxHrvi4aTA7I20g-Dr2A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SEGSJqULkVhq8V6zNiMsh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mmerschool.ac.uoi.g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E4BE-F049-4C85-A1FD-297B4819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Nikoletta Tsitsanoudis</dc:creator>
  <cp:lastModifiedBy>Maria Varsani</cp:lastModifiedBy>
  <cp:revision>2</cp:revision>
  <cp:lastPrinted>2019-03-25T12:41:00Z</cp:lastPrinted>
  <dcterms:created xsi:type="dcterms:W3CDTF">2021-07-19T06:37:00Z</dcterms:created>
  <dcterms:modified xsi:type="dcterms:W3CDTF">2021-07-19T06:37:00Z</dcterms:modified>
</cp:coreProperties>
</file>