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43" w:rsidRPr="00361C9D" w:rsidRDefault="00252643" w:rsidP="00361C9D">
      <w:pPr>
        <w:spacing w:after="0" w:line="240" w:lineRule="auto"/>
        <w:jc w:val="center"/>
        <w:rPr>
          <w:rFonts w:ascii="Cambria" w:hAnsi="Cambria"/>
          <w:b/>
          <w:sz w:val="24"/>
          <w:szCs w:val="24"/>
        </w:rPr>
      </w:pPr>
      <w:r w:rsidRPr="00361C9D">
        <w:rPr>
          <w:rFonts w:ascii="Cambria" w:hAnsi="Cambria"/>
          <w:b/>
          <w:sz w:val="24"/>
          <w:szCs w:val="24"/>
        </w:rPr>
        <w:t>Απόδειξη χειρισμού Η/Υ</w:t>
      </w:r>
    </w:p>
    <w:p w:rsidR="00136005" w:rsidRPr="00361C9D" w:rsidRDefault="00136005" w:rsidP="00361C9D">
      <w:pPr>
        <w:spacing w:after="0" w:line="240" w:lineRule="auto"/>
        <w:jc w:val="center"/>
        <w:rPr>
          <w:rFonts w:ascii="Cambria" w:hAnsi="Cambria"/>
          <w:sz w:val="24"/>
          <w:szCs w:val="24"/>
        </w:rPr>
      </w:pPr>
    </w:p>
    <w:p w:rsidR="00F2148E" w:rsidRPr="00361C9D" w:rsidRDefault="00CD0FE3" w:rsidP="00361C9D">
      <w:pPr>
        <w:spacing w:after="0" w:line="240" w:lineRule="auto"/>
        <w:jc w:val="both"/>
        <w:rPr>
          <w:rFonts w:ascii="Cambria" w:hAnsi="Cambria"/>
          <w:sz w:val="24"/>
          <w:szCs w:val="24"/>
        </w:rPr>
      </w:pPr>
      <w:r w:rsidRPr="00361C9D">
        <w:rPr>
          <w:rFonts w:ascii="Cambria" w:hAnsi="Cambria"/>
          <w:sz w:val="24"/>
          <w:szCs w:val="24"/>
        </w:rPr>
        <w:t>Σύμφωνα με το Παράρτημα του ΑΣΕΠ, το οποίο επισυνάπτεται, τ</w:t>
      </w:r>
      <w:r w:rsidR="00F2148E" w:rsidRPr="00361C9D">
        <w:rPr>
          <w:rFonts w:ascii="Cambria" w:hAnsi="Cambria"/>
          <w:sz w:val="24"/>
          <w:szCs w:val="24"/>
        </w:rPr>
        <w:t>ο Παιδαγωγικό Τμήμα Νηπιαγωγών δύναται, εναλλακτικά των τρόπων</w:t>
      </w:r>
      <w:r w:rsidR="00252643" w:rsidRPr="00361C9D">
        <w:rPr>
          <w:rFonts w:ascii="Cambria" w:hAnsi="Cambria"/>
          <w:sz w:val="24"/>
          <w:szCs w:val="24"/>
        </w:rPr>
        <w:t xml:space="preserve"> απόδειξη</w:t>
      </w:r>
      <w:r w:rsidR="00F2148E" w:rsidRPr="00361C9D">
        <w:rPr>
          <w:rFonts w:ascii="Cambria" w:hAnsi="Cambria"/>
          <w:sz w:val="24"/>
          <w:szCs w:val="24"/>
        </w:rPr>
        <w:t>ς</w:t>
      </w:r>
      <w:r w:rsidR="00252643" w:rsidRPr="00361C9D">
        <w:rPr>
          <w:rFonts w:ascii="Cambria" w:hAnsi="Cambria"/>
          <w:sz w:val="24"/>
          <w:szCs w:val="24"/>
        </w:rPr>
        <w:t xml:space="preserve"> χειρισμού Η/Υ </w:t>
      </w:r>
      <w:r w:rsidR="00F2148E" w:rsidRPr="00361C9D">
        <w:rPr>
          <w:rFonts w:ascii="Cambria" w:hAnsi="Cambria"/>
          <w:sz w:val="24"/>
          <w:szCs w:val="24"/>
        </w:rPr>
        <w:t>σύμφωνα με το ΦΕΚ 4585/27/12/2017, να χορηγήσει βεβαίωση απόδειξης χειρισμού Η/Υ.</w:t>
      </w:r>
      <w:r w:rsidR="00252643" w:rsidRPr="00361C9D">
        <w:rPr>
          <w:rFonts w:ascii="Cambria" w:hAnsi="Cambria"/>
          <w:sz w:val="24"/>
          <w:szCs w:val="24"/>
        </w:rPr>
        <w:t xml:space="preserve"> </w:t>
      </w:r>
    </w:p>
    <w:p w:rsidR="00CD0FE3" w:rsidRPr="00361C9D" w:rsidRDefault="00CD0FE3" w:rsidP="00361C9D">
      <w:pPr>
        <w:tabs>
          <w:tab w:val="left" w:pos="426"/>
        </w:tabs>
        <w:suppressAutoHyphens/>
        <w:spacing w:after="0" w:line="240" w:lineRule="auto"/>
        <w:ind w:right="46"/>
        <w:jc w:val="both"/>
        <w:rPr>
          <w:rFonts w:ascii="Cambria" w:eastAsia="Arial" w:hAnsi="Cambria" w:cs="Arial"/>
          <w:sz w:val="24"/>
          <w:szCs w:val="24"/>
        </w:rPr>
      </w:pPr>
      <w:r w:rsidRPr="00361C9D">
        <w:rPr>
          <w:rFonts w:ascii="Cambria" w:eastAsia="Arial" w:hAnsi="Cambria" w:cs="Arial"/>
          <w:sz w:val="24"/>
          <w:szCs w:val="24"/>
        </w:rPr>
        <w:t xml:space="preserve">Το Παιδαγωγικό Τμήμα Νηπιαγωγών παρέχει αυτή τη δυνατότητα κατά τη διάρκεια φοίτησης στο Προπτυχιακό Πρόγραμμα Σπουδών.  </w:t>
      </w:r>
    </w:p>
    <w:p w:rsidR="00F2148E" w:rsidRPr="00361C9D" w:rsidRDefault="00F2148E" w:rsidP="00361C9D">
      <w:pPr>
        <w:spacing w:after="0" w:line="240" w:lineRule="auto"/>
        <w:jc w:val="both"/>
        <w:rPr>
          <w:rFonts w:ascii="Cambria" w:hAnsi="Cambria"/>
          <w:sz w:val="24"/>
          <w:szCs w:val="24"/>
        </w:rPr>
      </w:pPr>
      <w:r w:rsidRPr="00361C9D">
        <w:rPr>
          <w:rFonts w:ascii="Cambria" w:hAnsi="Cambria"/>
          <w:sz w:val="24"/>
          <w:szCs w:val="24"/>
        </w:rPr>
        <w:t>Τα μαθήματα που εμπίπτουν στην περιοχή της Πληροφορικής ή του  χειρισμού Η/Υ είναι:</w:t>
      </w:r>
    </w:p>
    <w:p w:rsidR="00F2148E" w:rsidRPr="00361C9D" w:rsidRDefault="00F2148E" w:rsidP="00361C9D">
      <w:pPr>
        <w:pStyle w:val="a3"/>
        <w:numPr>
          <w:ilvl w:val="0"/>
          <w:numId w:val="2"/>
        </w:numPr>
        <w:tabs>
          <w:tab w:val="left" w:pos="426"/>
        </w:tabs>
        <w:suppressAutoHyphens/>
        <w:spacing w:after="0" w:line="240" w:lineRule="auto"/>
        <w:ind w:right="46"/>
        <w:jc w:val="both"/>
        <w:rPr>
          <w:rFonts w:ascii="Cambria" w:eastAsia="Arial" w:hAnsi="Cambria" w:cs="Arial"/>
          <w:sz w:val="24"/>
          <w:szCs w:val="24"/>
        </w:rPr>
      </w:pPr>
      <w:r w:rsidRPr="00361C9D">
        <w:rPr>
          <w:rFonts w:ascii="Cambria" w:eastAsia="Arial" w:hAnsi="Cambria" w:cs="Arial"/>
          <w:sz w:val="24"/>
          <w:szCs w:val="24"/>
        </w:rPr>
        <w:t xml:space="preserve">ΠΝΥ308: </w:t>
      </w:r>
      <w:r w:rsidRPr="00361C9D">
        <w:rPr>
          <w:rFonts w:ascii="Cambria" w:eastAsia="Arial" w:hAnsi="Cambria" w:cs="Arial"/>
          <w:b/>
          <w:bCs/>
          <w:sz w:val="24"/>
          <w:szCs w:val="24"/>
        </w:rPr>
        <w:t>Πληροφορική και Εκπαίδευση –Νέες Τεχνολογίες</w:t>
      </w:r>
      <w:r w:rsidRPr="00361C9D">
        <w:rPr>
          <w:rFonts w:ascii="Cambria" w:eastAsia="Arial" w:hAnsi="Cambria" w:cs="Arial"/>
          <w:sz w:val="24"/>
          <w:szCs w:val="24"/>
        </w:rPr>
        <w:t>, υποχρεωτικό ΣΤ εξαμήνου</w:t>
      </w:r>
    </w:p>
    <w:p w:rsidR="00F2148E" w:rsidRPr="00361C9D" w:rsidRDefault="00F2148E" w:rsidP="00361C9D">
      <w:pPr>
        <w:pStyle w:val="a3"/>
        <w:numPr>
          <w:ilvl w:val="0"/>
          <w:numId w:val="2"/>
        </w:numPr>
        <w:tabs>
          <w:tab w:val="left" w:pos="426"/>
        </w:tabs>
        <w:suppressAutoHyphens/>
        <w:spacing w:after="0" w:line="240" w:lineRule="auto"/>
        <w:ind w:right="46"/>
        <w:jc w:val="both"/>
        <w:rPr>
          <w:rFonts w:ascii="Cambria" w:eastAsia="Arial" w:hAnsi="Cambria" w:cs="Arial"/>
          <w:sz w:val="24"/>
          <w:szCs w:val="24"/>
        </w:rPr>
      </w:pPr>
      <w:r w:rsidRPr="00361C9D">
        <w:rPr>
          <w:rFonts w:ascii="Cambria" w:eastAsia="Arial" w:hAnsi="Cambria" w:cs="Arial"/>
          <w:sz w:val="24"/>
          <w:szCs w:val="24"/>
        </w:rPr>
        <w:t xml:space="preserve">ΠΝΥ302: </w:t>
      </w:r>
      <w:r w:rsidRPr="00361C9D">
        <w:rPr>
          <w:rFonts w:ascii="Cambria" w:eastAsia="Arial" w:hAnsi="Cambria" w:cs="Arial"/>
          <w:b/>
          <w:bCs/>
          <w:sz w:val="24"/>
          <w:szCs w:val="24"/>
        </w:rPr>
        <w:t>Εισαγωγή στην Πληροφορική και Εκπαίδευση - Νέες Τεχνολογίες</w:t>
      </w:r>
      <w:r w:rsidRPr="00361C9D">
        <w:rPr>
          <w:rFonts w:ascii="Cambria" w:eastAsia="Arial" w:hAnsi="Cambria" w:cs="Arial"/>
          <w:sz w:val="24"/>
          <w:szCs w:val="24"/>
        </w:rPr>
        <w:t>, Επιλογής υποχρεωτικό Α΄ εξαμήνου</w:t>
      </w:r>
    </w:p>
    <w:p w:rsidR="00F2148E" w:rsidRPr="00361C9D" w:rsidRDefault="00F2148E" w:rsidP="00361C9D">
      <w:pPr>
        <w:pStyle w:val="a3"/>
        <w:numPr>
          <w:ilvl w:val="0"/>
          <w:numId w:val="2"/>
        </w:numPr>
        <w:tabs>
          <w:tab w:val="left" w:pos="426"/>
        </w:tabs>
        <w:suppressAutoHyphens/>
        <w:spacing w:after="0" w:line="240" w:lineRule="auto"/>
        <w:ind w:right="46"/>
        <w:jc w:val="both"/>
        <w:rPr>
          <w:rFonts w:ascii="Cambria" w:eastAsia="Arial" w:hAnsi="Cambria" w:cs="Arial"/>
          <w:sz w:val="24"/>
          <w:szCs w:val="24"/>
        </w:rPr>
      </w:pPr>
      <w:r w:rsidRPr="00361C9D">
        <w:rPr>
          <w:rFonts w:ascii="Cambria" w:eastAsia="Arial" w:hAnsi="Cambria" w:cs="Arial"/>
          <w:sz w:val="24"/>
          <w:szCs w:val="24"/>
        </w:rPr>
        <w:t xml:space="preserve">ΠΝΕ316: </w:t>
      </w:r>
      <w:r w:rsidRPr="00361C9D">
        <w:rPr>
          <w:rFonts w:ascii="Cambria" w:eastAsia="Arial" w:hAnsi="Cambria" w:cs="Arial"/>
          <w:b/>
          <w:bCs/>
          <w:sz w:val="24"/>
          <w:szCs w:val="24"/>
        </w:rPr>
        <w:t>Ανάπτυξη πληροφορικών συστημάτων εξ αποστάσεως Εκπαίδευσης</w:t>
      </w:r>
      <w:r w:rsidRPr="00361C9D">
        <w:rPr>
          <w:rFonts w:ascii="Cambria" w:eastAsia="Arial" w:hAnsi="Cambria" w:cs="Arial"/>
          <w:sz w:val="24"/>
          <w:szCs w:val="24"/>
        </w:rPr>
        <w:t xml:space="preserve">, επιλογής υποχρεωτικό, Η΄ εξαμήνου </w:t>
      </w:r>
    </w:p>
    <w:p w:rsidR="00F2148E" w:rsidRPr="00361C9D" w:rsidRDefault="00F2148E" w:rsidP="00361C9D">
      <w:pPr>
        <w:pStyle w:val="a3"/>
        <w:numPr>
          <w:ilvl w:val="0"/>
          <w:numId w:val="2"/>
        </w:numPr>
        <w:tabs>
          <w:tab w:val="left" w:pos="426"/>
        </w:tabs>
        <w:suppressAutoHyphens/>
        <w:spacing w:after="0" w:line="240" w:lineRule="auto"/>
        <w:ind w:right="46"/>
        <w:jc w:val="both"/>
        <w:rPr>
          <w:rFonts w:ascii="Cambria" w:eastAsia="Arial" w:hAnsi="Cambria" w:cs="Arial"/>
          <w:sz w:val="24"/>
          <w:szCs w:val="24"/>
        </w:rPr>
      </w:pPr>
      <w:r w:rsidRPr="00361C9D">
        <w:rPr>
          <w:rFonts w:ascii="Cambria" w:eastAsia="Arial" w:hAnsi="Cambria" w:cs="Arial"/>
          <w:sz w:val="24"/>
          <w:szCs w:val="24"/>
        </w:rPr>
        <w:t xml:space="preserve">ΠΝΕ305: </w:t>
      </w:r>
      <w:r w:rsidRPr="00361C9D">
        <w:rPr>
          <w:rFonts w:ascii="Cambria" w:eastAsia="Arial" w:hAnsi="Cambria" w:cs="Arial"/>
          <w:b/>
          <w:bCs/>
          <w:sz w:val="24"/>
          <w:szCs w:val="24"/>
        </w:rPr>
        <w:t>Εκπαιδευτικά Προγράμματα με χρήση Η/Υ I</w:t>
      </w:r>
      <w:r w:rsidRPr="00361C9D">
        <w:rPr>
          <w:rFonts w:ascii="Cambria" w:eastAsia="Arial" w:hAnsi="Cambria" w:cs="Arial"/>
          <w:sz w:val="24"/>
          <w:szCs w:val="24"/>
        </w:rPr>
        <w:t>, επιλογής Γ΄ εξαμήνου</w:t>
      </w:r>
    </w:p>
    <w:p w:rsidR="00F2148E" w:rsidRPr="00361C9D" w:rsidRDefault="00F2148E" w:rsidP="00361C9D">
      <w:pPr>
        <w:pStyle w:val="a3"/>
        <w:numPr>
          <w:ilvl w:val="0"/>
          <w:numId w:val="2"/>
        </w:numPr>
        <w:tabs>
          <w:tab w:val="left" w:pos="426"/>
        </w:tabs>
        <w:suppressAutoHyphens/>
        <w:spacing w:after="0" w:line="240" w:lineRule="auto"/>
        <w:ind w:right="46"/>
        <w:jc w:val="both"/>
        <w:rPr>
          <w:rFonts w:ascii="Cambria" w:eastAsia="Arial" w:hAnsi="Cambria" w:cs="Arial"/>
          <w:sz w:val="24"/>
          <w:szCs w:val="24"/>
        </w:rPr>
      </w:pPr>
      <w:r w:rsidRPr="00361C9D">
        <w:rPr>
          <w:rFonts w:ascii="Cambria" w:eastAsia="Arial" w:hAnsi="Cambria" w:cs="Arial"/>
          <w:sz w:val="24"/>
          <w:szCs w:val="24"/>
        </w:rPr>
        <w:t xml:space="preserve">ΠΝΕ310: </w:t>
      </w:r>
      <w:r w:rsidRPr="00361C9D">
        <w:rPr>
          <w:rFonts w:ascii="Cambria" w:eastAsia="Arial" w:hAnsi="Cambria" w:cs="Arial"/>
          <w:b/>
          <w:bCs/>
          <w:sz w:val="24"/>
          <w:szCs w:val="24"/>
        </w:rPr>
        <w:t>Εκπαιδευτικά Προγράμματα με χρήση Η/Υ ΙΙ</w:t>
      </w:r>
      <w:r w:rsidRPr="00361C9D">
        <w:rPr>
          <w:rFonts w:ascii="Cambria" w:eastAsia="Arial" w:hAnsi="Cambria" w:cs="Arial"/>
          <w:sz w:val="24"/>
          <w:szCs w:val="24"/>
        </w:rPr>
        <w:t>, επιλογής, Ε΄ εξαμήνου.</w:t>
      </w:r>
    </w:p>
    <w:p w:rsidR="00F2148E" w:rsidRPr="00361C9D" w:rsidRDefault="00F2148E" w:rsidP="00361C9D">
      <w:pPr>
        <w:tabs>
          <w:tab w:val="left" w:pos="426"/>
        </w:tabs>
        <w:suppressAutoHyphens/>
        <w:spacing w:after="0" w:line="240" w:lineRule="auto"/>
        <w:ind w:right="46"/>
        <w:jc w:val="both"/>
        <w:rPr>
          <w:rFonts w:ascii="Cambria" w:eastAsia="Arial" w:hAnsi="Cambria" w:cs="Arial"/>
          <w:sz w:val="24"/>
          <w:szCs w:val="24"/>
        </w:rPr>
      </w:pPr>
      <w:r w:rsidRPr="00361C9D">
        <w:rPr>
          <w:rFonts w:ascii="Cambria" w:eastAsia="Arial" w:hAnsi="Cambria" w:cs="Arial"/>
          <w:sz w:val="24"/>
          <w:szCs w:val="24"/>
        </w:rPr>
        <w:t xml:space="preserve">Οι φοιτητές που έχουν επιτύχει σε τέσσερα από τα πέντε παραπάνω προτεινόμενα μαθήματα μπορούν, ύστερα από αίτησή τους, να λάβουν αντίστοιχη βεβαίωση. </w:t>
      </w:r>
    </w:p>
    <w:p w:rsidR="00CD0FE3" w:rsidRPr="00361C9D" w:rsidRDefault="00CD0FE3" w:rsidP="00361C9D">
      <w:pPr>
        <w:tabs>
          <w:tab w:val="left" w:pos="426"/>
        </w:tabs>
        <w:suppressAutoHyphens/>
        <w:spacing w:after="0" w:line="240" w:lineRule="auto"/>
        <w:ind w:right="46"/>
        <w:jc w:val="both"/>
        <w:rPr>
          <w:rFonts w:ascii="Cambria" w:eastAsia="Arial" w:hAnsi="Cambria" w:cs="Arial"/>
          <w:sz w:val="24"/>
          <w:szCs w:val="24"/>
        </w:rPr>
      </w:pPr>
      <w:r w:rsidRPr="00361C9D">
        <w:rPr>
          <w:rFonts w:ascii="Cambria" w:eastAsia="Arial" w:hAnsi="Cambria" w:cs="Arial"/>
          <w:sz w:val="24"/>
          <w:szCs w:val="24"/>
        </w:rPr>
        <w:t xml:space="preserve">Εάν οι φοιτητές έχουν άλλους ανώτερους τίτλους ΔΕΝ χρειάζονται οπωσδήποτε τη συγκεκριμένη βεβαίωση. </w:t>
      </w:r>
    </w:p>
    <w:p w:rsidR="00136005" w:rsidRPr="00361C9D" w:rsidRDefault="00136005" w:rsidP="00361C9D">
      <w:pPr>
        <w:spacing w:after="0" w:line="240" w:lineRule="auto"/>
        <w:jc w:val="both"/>
        <w:rPr>
          <w:rFonts w:ascii="Cambria" w:hAnsi="Cambria"/>
          <w:sz w:val="24"/>
          <w:szCs w:val="24"/>
        </w:rPr>
      </w:pPr>
    </w:p>
    <w:p w:rsidR="00E77848" w:rsidRPr="00361C9D" w:rsidRDefault="00665D2B" w:rsidP="00361C9D">
      <w:pPr>
        <w:spacing w:after="0" w:line="240" w:lineRule="auto"/>
        <w:jc w:val="both"/>
        <w:rPr>
          <w:rFonts w:ascii="Cambria" w:hAnsi="Cambria"/>
          <w:sz w:val="24"/>
          <w:szCs w:val="24"/>
        </w:rPr>
      </w:pPr>
      <w:r w:rsidRPr="00361C9D">
        <w:rPr>
          <w:rFonts w:ascii="Cambria" w:eastAsia="Arial" w:hAnsi="Cambria" w:cs="Arial"/>
          <w:sz w:val="24"/>
          <w:szCs w:val="24"/>
          <w:u w:val="single"/>
        </w:rPr>
        <w:t>Συνημμένα</w:t>
      </w:r>
      <w:r w:rsidRPr="00361C9D">
        <w:rPr>
          <w:rFonts w:ascii="Cambria" w:eastAsia="Arial" w:hAnsi="Cambria" w:cs="Arial"/>
          <w:sz w:val="24"/>
          <w:szCs w:val="24"/>
        </w:rPr>
        <w:t xml:space="preserve">: </w:t>
      </w:r>
    </w:p>
    <w:p w:rsidR="00CD0FE3" w:rsidRPr="00361C9D" w:rsidRDefault="00CD0FE3" w:rsidP="00361C9D">
      <w:pPr>
        <w:spacing w:after="0" w:line="240" w:lineRule="auto"/>
        <w:jc w:val="both"/>
        <w:rPr>
          <w:rFonts w:ascii="Cambria" w:hAnsi="Cambria"/>
          <w:sz w:val="24"/>
          <w:szCs w:val="24"/>
        </w:rPr>
      </w:pPr>
      <w:r w:rsidRPr="00361C9D">
        <w:rPr>
          <w:rFonts w:ascii="Cambria" w:hAnsi="Cambria"/>
          <w:sz w:val="24"/>
          <w:szCs w:val="24"/>
        </w:rPr>
        <w:t xml:space="preserve">Παράρτημα ΑΣΕΠ </w:t>
      </w:r>
    </w:p>
    <w:p w:rsidR="00CD0FE3" w:rsidRPr="00361C9D" w:rsidRDefault="00CD0FE3" w:rsidP="00361C9D">
      <w:pPr>
        <w:spacing w:after="0" w:line="240" w:lineRule="auto"/>
        <w:jc w:val="both"/>
        <w:rPr>
          <w:rFonts w:ascii="Cambria" w:hAnsi="Cambria"/>
          <w:sz w:val="24"/>
          <w:szCs w:val="24"/>
        </w:rPr>
      </w:pPr>
    </w:p>
    <w:p w:rsidR="00CD0FE3" w:rsidRPr="00361C9D" w:rsidRDefault="00CD0FE3" w:rsidP="00361C9D">
      <w:pPr>
        <w:spacing w:after="0" w:line="240" w:lineRule="auto"/>
        <w:ind w:right="282"/>
        <w:jc w:val="center"/>
        <w:rPr>
          <w:rFonts w:ascii="Cambria" w:hAnsi="Cambria" w:cs="Arial"/>
          <w:b/>
          <w:sz w:val="24"/>
          <w:szCs w:val="24"/>
        </w:rPr>
      </w:pPr>
      <w:r w:rsidRPr="00361C9D">
        <w:rPr>
          <w:rFonts w:ascii="Cambria" w:hAnsi="Cambria" w:cs="Arial"/>
          <w:b/>
          <w:sz w:val="24"/>
          <w:szCs w:val="24"/>
        </w:rPr>
        <w:t>ΠΑΡΑΡΤΗΜΑ:   ΓΝΩΣΗ ΧΕΙΡΙΣΜΟΥ Η/Υ – ΤΡΟΠΟΙ ΑΠΟΔΕΙΞΗΣ</w:t>
      </w:r>
    </w:p>
    <w:p w:rsidR="00CD0FE3" w:rsidRPr="00361C9D" w:rsidRDefault="00CD0FE3" w:rsidP="00361C9D">
      <w:pPr>
        <w:spacing w:after="0" w:line="240" w:lineRule="auto"/>
        <w:ind w:left="360" w:firstLine="284"/>
        <w:rPr>
          <w:rFonts w:ascii="Cambria" w:hAnsi="Cambria" w:cs="Arial"/>
          <w:b/>
          <w:sz w:val="24"/>
          <w:szCs w:val="24"/>
        </w:rPr>
      </w:pPr>
    </w:p>
    <w:p w:rsidR="00CD0FE3" w:rsidRPr="00361C9D" w:rsidRDefault="00CD0FE3" w:rsidP="00361C9D">
      <w:pPr>
        <w:spacing w:after="0" w:line="240" w:lineRule="auto"/>
        <w:jc w:val="both"/>
        <w:rPr>
          <w:rFonts w:ascii="Cambria" w:hAnsi="Cambria" w:cs="Arial"/>
          <w:b/>
          <w:bCs/>
          <w:sz w:val="24"/>
          <w:szCs w:val="24"/>
        </w:rPr>
      </w:pPr>
      <w:r w:rsidRPr="00361C9D">
        <w:rPr>
          <w:rFonts w:ascii="Cambria" w:hAnsi="Cambria" w:cs="Arial"/>
          <w:b/>
          <w:bCs/>
          <w:sz w:val="24"/>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CD0FE3" w:rsidRPr="00361C9D" w:rsidRDefault="00CD0FE3" w:rsidP="00361C9D">
      <w:pPr>
        <w:spacing w:after="0" w:line="240" w:lineRule="auto"/>
        <w:jc w:val="both"/>
        <w:rPr>
          <w:rFonts w:ascii="Cambria" w:hAnsi="Cambria" w:cs="Arial"/>
          <w:sz w:val="24"/>
          <w:szCs w:val="24"/>
        </w:rPr>
      </w:pPr>
      <w:r w:rsidRPr="00361C9D">
        <w:rPr>
          <w:rFonts w:ascii="Cambria" w:hAnsi="Cambria" w:cs="Arial"/>
          <w:b/>
          <w:sz w:val="24"/>
          <w:szCs w:val="24"/>
        </w:rPr>
        <w:t>(1)</w:t>
      </w:r>
      <w:r w:rsidRPr="00361C9D">
        <w:rPr>
          <w:rFonts w:ascii="Cambria" w:hAnsi="Cambria" w:cs="Arial"/>
          <w:sz w:val="24"/>
          <w:szCs w:val="24"/>
        </w:rPr>
        <w:t xml:space="preserve"> </w:t>
      </w:r>
      <w:r w:rsidRPr="00361C9D">
        <w:rPr>
          <w:rFonts w:ascii="Cambria" w:hAnsi="Cambria" w:cs="Arial"/>
          <w:sz w:val="24"/>
          <w:szCs w:val="24"/>
        </w:rPr>
        <w:tab/>
        <w:t>Με</w:t>
      </w:r>
      <w:r w:rsidRPr="00361C9D">
        <w:rPr>
          <w:rFonts w:ascii="Cambria" w:hAnsi="Cambria" w:cs="Arial"/>
          <w:b/>
          <w:sz w:val="24"/>
          <w:szCs w:val="24"/>
        </w:rPr>
        <w:t xml:space="preserve"> </w:t>
      </w:r>
      <w:r w:rsidRPr="00361C9D">
        <w:rPr>
          <w:rFonts w:ascii="Cambria" w:hAnsi="Cambria" w:cs="Arial"/>
          <w:sz w:val="24"/>
          <w:szCs w:val="24"/>
        </w:rPr>
        <w:t xml:space="preserve">πιστοποιητικά Πληροφορικής ή γνώσης χειρισμού Η/Υ που εκδίδονται από φορείς οι οποίοι πιστοποιούνται από τον Εθνικό Οργανισμό Πιστοποίησης Προσόντων και Επαγγελματικού Προσανατολισμού (ΕΟΠΠΕΠ) πρώην Οργανισμός Επαγγελματικής Εκπαίδευσης και Κατάρτισης (Ο.Ε.Ε.Κ) ή έχουν εκδοθεί από τον ίδιο τον Ο.Ε.Ε.Κ. </w:t>
      </w:r>
    </w:p>
    <w:p w:rsidR="00CD0FE3" w:rsidRPr="00361C9D" w:rsidRDefault="00CD0FE3" w:rsidP="00361C9D">
      <w:pPr>
        <w:spacing w:after="0" w:line="240" w:lineRule="auto"/>
        <w:jc w:val="both"/>
        <w:rPr>
          <w:rFonts w:ascii="Cambria" w:hAnsi="Cambria" w:cs="Arial"/>
          <w:sz w:val="24"/>
          <w:szCs w:val="24"/>
        </w:rPr>
      </w:pPr>
      <w:r w:rsidRPr="00361C9D">
        <w:rPr>
          <w:rFonts w:ascii="Cambria" w:hAnsi="Cambria" w:cs="Arial"/>
          <w:sz w:val="24"/>
          <w:szCs w:val="24"/>
        </w:rPr>
        <w:t>Μέχρι σήμερα έχουν πιστοποιηθεί από τον Ο.Ε.Ε.Κ. ή τον ΕΟΠΠΕΠ, με σχετικές πράξεις τους, οι παρακάτω φορείς, με την αναγραφόμενη για κάθε φορέα ημερομηνία πιστοποίησης:</w:t>
      </w:r>
    </w:p>
    <w:p w:rsidR="00CD0FE3" w:rsidRPr="00361C9D" w:rsidRDefault="00CD0FE3" w:rsidP="00361C9D">
      <w:pPr>
        <w:tabs>
          <w:tab w:val="left" w:pos="9638"/>
        </w:tabs>
        <w:spacing w:after="0" w:line="240" w:lineRule="auto"/>
        <w:ind w:right="-1"/>
        <w:jc w:val="both"/>
        <w:rPr>
          <w:rFonts w:ascii="Cambria" w:hAnsi="Cambria" w:cs="Arial"/>
          <w:sz w:val="24"/>
          <w:szCs w:val="24"/>
          <w:lang w:val="en-US"/>
        </w:rPr>
      </w:pPr>
      <w:r w:rsidRPr="00361C9D">
        <w:rPr>
          <w:rFonts w:ascii="Cambria" w:hAnsi="Cambria" w:cs="Arial"/>
          <w:sz w:val="24"/>
          <w:szCs w:val="24"/>
        </w:rPr>
        <w:t xml:space="preserve">α) </w:t>
      </w:r>
      <w:r w:rsidRPr="00361C9D">
        <w:rPr>
          <w:rFonts w:ascii="Cambria" w:hAnsi="Cambria" w:cs="Arial"/>
          <w:sz w:val="24"/>
          <w:szCs w:val="24"/>
          <w:lang w:val="en-US"/>
        </w:rPr>
        <w:t>ECDL</w:t>
      </w:r>
      <w:r w:rsidRPr="00361C9D">
        <w:rPr>
          <w:rFonts w:ascii="Cambria" w:hAnsi="Cambria" w:cs="Arial"/>
          <w:sz w:val="24"/>
          <w:szCs w:val="24"/>
        </w:rPr>
        <w:t xml:space="preserve"> </w:t>
      </w:r>
      <w:r w:rsidRPr="00361C9D">
        <w:rPr>
          <w:rFonts w:ascii="Cambria" w:hAnsi="Cambria" w:cs="Arial"/>
          <w:sz w:val="24"/>
          <w:szCs w:val="24"/>
          <w:lang w:val="en-US"/>
        </w:rPr>
        <w:t>E</w:t>
      </w:r>
      <w:proofErr w:type="spellStart"/>
      <w:r w:rsidRPr="00361C9D">
        <w:rPr>
          <w:rFonts w:ascii="Cambria" w:hAnsi="Cambria" w:cs="Arial"/>
          <w:sz w:val="24"/>
          <w:szCs w:val="24"/>
        </w:rPr>
        <w:t>λλάς</w:t>
      </w:r>
      <w:proofErr w:type="spellEnd"/>
      <w:r w:rsidRPr="00361C9D">
        <w:rPr>
          <w:rFonts w:ascii="Cambria" w:hAnsi="Cambria" w:cs="Arial"/>
          <w:sz w:val="24"/>
          <w:szCs w:val="24"/>
        </w:rPr>
        <w:t xml:space="preserve"> Α.Ε. (1.2.2006 έως 30.11.2012 βάσει της αριθ. Β/22578/30.11.2012 απόφασης του ΕΟΠΠΕΠ)  ή </w:t>
      </w:r>
      <w:proofErr w:type="spellStart"/>
      <w:r w:rsidRPr="00361C9D">
        <w:rPr>
          <w:rFonts w:ascii="Cambria" w:hAnsi="Cambria" w:cs="Arial"/>
          <w:sz w:val="24"/>
          <w:szCs w:val="24"/>
          <w:lang w:val="en-US"/>
        </w:rPr>
        <w:t>PeopleCert</w:t>
      </w:r>
      <w:proofErr w:type="spellEnd"/>
      <w:r w:rsidRPr="00361C9D">
        <w:rPr>
          <w:rFonts w:ascii="Cambria" w:hAnsi="Cambria" w:cs="Arial"/>
          <w:sz w:val="24"/>
          <w:szCs w:val="24"/>
        </w:rPr>
        <w:t xml:space="preserve"> Ελλάς ΑΕ (30.11.2012 με την αριθ. Β</w:t>
      </w:r>
      <w:r w:rsidRPr="00361C9D">
        <w:rPr>
          <w:rFonts w:ascii="Cambria" w:hAnsi="Cambria" w:cs="Arial"/>
          <w:sz w:val="24"/>
          <w:szCs w:val="24"/>
          <w:lang w:val="en-US"/>
        </w:rPr>
        <w:t xml:space="preserve">/22579/30.11.2012 </w:t>
      </w:r>
      <w:r w:rsidRPr="00361C9D">
        <w:rPr>
          <w:rFonts w:ascii="Cambria" w:hAnsi="Cambria" w:cs="Arial"/>
          <w:sz w:val="24"/>
          <w:szCs w:val="24"/>
        </w:rPr>
        <w:t>απόφαση</w:t>
      </w:r>
      <w:r w:rsidRPr="00361C9D">
        <w:rPr>
          <w:rFonts w:ascii="Cambria" w:hAnsi="Cambria" w:cs="Arial"/>
          <w:sz w:val="24"/>
          <w:szCs w:val="24"/>
          <w:lang w:val="en-US"/>
        </w:rPr>
        <w:t xml:space="preserve"> </w:t>
      </w:r>
      <w:r w:rsidRPr="00361C9D">
        <w:rPr>
          <w:rFonts w:ascii="Cambria" w:hAnsi="Cambria" w:cs="Arial"/>
          <w:sz w:val="24"/>
          <w:szCs w:val="24"/>
        </w:rPr>
        <w:t>του</w:t>
      </w:r>
      <w:r w:rsidRPr="00361C9D">
        <w:rPr>
          <w:rFonts w:ascii="Cambria" w:hAnsi="Cambria" w:cs="Arial"/>
          <w:sz w:val="24"/>
          <w:szCs w:val="24"/>
          <w:lang w:val="en-US"/>
        </w:rPr>
        <w:t xml:space="preserve"> </w:t>
      </w:r>
      <w:r w:rsidRPr="00361C9D">
        <w:rPr>
          <w:rFonts w:ascii="Cambria" w:hAnsi="Cambria" w:cs="Arial"/>
          <w:sz w:val="24"/>
          <w:szCs w:val="24"/>
        </w:rPr>
        <w:t>ΕΟΠΠΕΠ</w:t>
      </w:r>
      <w:r w:rsidRPr="00361C9D">
        <w:rPr>
          <w:rFonts w:ascii="Cambria" w:hAnsi="Cambria" w:cs="Arial"/>
          <w:sz w:val="24"/>
          <w:szCs w:val="24"/>
          <w:lang w:val="en-US"/>
        </w:rPr>
        <w:t>)</w:t>
      </w:r>
    </w:p>
    <w:p w:rsidR="00CD0FE3" w:rsidRPr="00361C9D" w:rsidRDefault="00CD0FE3" w:rsidP="00361C9D">
      <w:pPr>
        <w:tabs>
          <w:tab w:val="left" w:pos="9638"/>
        </w:tabs>
        <w:spacing w:after="0" w:line="240" w:lineRule="auto"/>
        <w:ind w:right="-1"/>
        <w:jc w:val="both"/>
        <w:rPr>
          <w:rFonts w:ascii="Cambria" w:hAnsi="Cambria" w:cs="Arial"/>
          <w:sz w:val="24"/>
          <w:szCs w:val="24"/>
          <w:lang w:val="en-GB"/>
        </w:rPr>
      </w:pPr>
      <w:r w:rsidRPr="00361C9D">
        <w:rPr>
          <w:rFonts w:ascii="Cambria" w:hAnsi="Cambria" w:cs="Arial"/>
          <w:sz w:val="24"/>
          <w:szCs w:val="24"/>
        </w:rPr>
        <w:t>β</w:t>
      </w:r>
      <w:r w:rsidRPr="00361C9D">
        <w:rPr>
          <w:rFonts w:ascii="Cambria" w:hAnsi="Cambria" w:cs="Arial"/>
          <w:sz w:val="24"/>
          <w:szCs w:val="24"/>
          <w:lang w:val="en-GB"/>
        </w:rPr>
        <w:t xml:space="preserve">) </w:t>
      </w:r>
      <w:r w:rsidRPr="00361C9D">
        <w:rPr>
          <w:rFonts w:ascii="Cambria" w:hAnsi="Cambria" w:cs="Arial"/>
          <w:sz w:val="24"/>
          <w:szCs w:val="24"/>
          <w:lang w:val="en-US"/>
        </w:rPr>
        <w:t>Vellum</w:t>
      </w:r>
      <w:r w:rsidRPr="00361C9D">
        <w:rPr>
          <w:rFonts w:ascii="Cambria" w:hAnsi="Cambria" w:cs="Arial"/>
          <w:sz w:val="24"/>
          <w:szCs w:val="24"/>
          <w:lang w:val="en-GB"/>
        </w:rPr>
        <w:t xml:space="preserve"> </w:t>
      </w:r>
      <w:r w:rsidRPr="00361C9D">
        <w:rPr>
          <w:rFonts w:ascii="Cambria" w:hAnsi="Cambria" w:cs="Arial"/>
          <w:sz w:val="24"/>
          <w:szCs w:val="24"/>
          <w:lang w:val="en-US"/>
        </w:rPr>
        <w:t>Global</w:t>
      </w:r>
      <w:r w:rsidRPr="00361C9D">
        <w:rPr>
          <w:rFonts w:ascii="Cambria" w:hAnsi="Cambria" w:cs="Arial"/>
          <w:sz w:val="24"/>
          <w:szCs w:val="24"/>
          <w:lang w:val="en-GB"/>
        </w:rPr>
        <w:t xml:space="preserve"> </w:t>
      </w:r>
      <w:r w:rsidRPr="00361C9D">
        <w:rPr>
          <w:rFonts w:ascii="Cambria" w:hAnsi="Cambria" w:cs="Arial"/>
          <w:sz w:val="24"/>
          <w:szCs w:val="24"/>
          <w:lang w:val="en-US"/>
        </w:rPr>
        <w:t>Educational</w:t>
      </w:r>
      <w:r w:rsidRPr="00361C9D">
        <w:rPr>
          <w:rFonts w:ascii="Cambria" w:hAnsi="Cambria" w:cs="Arial"/>
          <w:sz w:val="24"/>
          <w:szCs w:val="24"/>
          <w:lang w:val="en-GB"/>
        </w:rPr>
        <w:t xml:space="preserve"> </w:t>
      </w:r>
      <w:r w:rsidRPr="00361C9D">
        <w:rPr>
          <w:rFonts w:ascii="Cambria" w:hAnsi="Cambria" w:cs="Arial"/>
          <w:sz w:val="24"/>
          <w:szCs w:val="24"/>
          <w:lang w:val="en-US"/>
        </w:rPr>
        <w:t>Services</w:t>
      </w:r>
      <w:r w:rsidRPr="00361C9D">
        <w:rPr>
          <w:rFonts w:ascii="Cambria" w:hAnsi="Cambria" w:cs="Arial"/>
          <w:sz w:val="24"/>
          <w:szCs w:val="24"/>
          <w:lang w:val="en-GB"/>
        </w:rPr>
        <w:t xml:space="preserve"> S.A. (22.2.2006),</w:t>
      </w:r>
    </w:p>
    <w:p w:rsidR="00CD0FE3" w:rsidRPr="00361C9D" w:rsidRDefault="00CD0FE3" w:rsidP="00361C9D">
      <w:pPr>
        <w:tabs>
          <w:tab w:val="left" w:pos="9638"/>
        </w:tabs>
        <w:spacing w:after="0" w:line="240" w:lineRule="auto"/>
        <w:ind w:right="-1"/>
        <w:jc w:val="both"/>
        <w:rPr>
          <w:rFonts w:ascii="Cambria" w:hAnsi="Cambria" w:cs="Arial"/>
          <w:sz w:val="24"/>
          <w:szCs w:val="24"/>
          <w:lang w:val="en-GB"/>
        </w:rPr>
      </w:pPr>
      <w:r w:rsidRPr="00361C9D">
        <w:rPr>
          <w:rFonts w:ascii="Cambria" w:hAnsi="Cambria" w:cs="Arial"/>
          <w:sz w:val="24"/>
          <w:szCs w:val="24"/>
        </w:rPr>
        <w:t>γ</w:t>
      </w:r>
      <w:r w:rsidRPr="00361C9D">
        <w:rPr>
          <w:rFonts w:ascii="Cambria" w:hAnsi="Cambria" w:cs="Arial"/>
          <w:sz w:val="24"/>
          <w:szCs w:val="24"/>
          <w:lang w:val="en-GB"/>
        </w:rPr>
        <w:t xml:space="preserve">) </w:t>
      </w:r>
      <w:proofErr w:type="spellStart"/>
      <w:r w:rsidRPr="00361C9D">
        <w:rPr>
          <w:rFonts w:ascii="Cambria" w:hAnsi="Cambria" w:cs="Arial"/>
          <w:sz w:val="24"/>
          <w:szCs w:val="24"/>
          <w:lang w:val="en-US"/>
        </w:rPr>
        <w:t>Infotest</w:t>
      </w:r>
      <w:proofErr w:type="spellEnd"/>
      <w:r w:rsidRPr="00361C9D">
        <w:rPr>
          <w:rFonts w:ascii="Cambria" w:hAnsi="Cambria" w:cs="Arial"/>
          <w:sz w:val="24"/>
          <w:szCs w:val="24"/>
          <w:lang w:val="en-GB"/>
        </w:rPr>
        <w:t xml:space="preserve"> (22.2.2006)</w:t>
      </w:r>
    </w:p>
    <w:p w:rsidR="00CD0FE3" w:rsidRPr="00361C9D" w:rsidRDefault="00CD0FE3" w:rsidP="00361C9D">
      <w:pPr>
        <w:tabs>
          <w:tab w:val="left" w:pos="9638"/>
        </w:tabs>
        <w:spacing w:after="0" w:line="240" w:lineRule="auto"/>
        <w:ind w:right="-1"/>
        <w:jc w:val="both"/>
        <w:rPr>
          <w:rFonts w:ascii="Cambria" w:hAnsi="Cambria" w:cs="Arial"/>
          <w:sz w:val="24"/>
          <w:szCs w:val="24"/>
          <w:lang w:val="en-GB"/>
        </w:rPr>
      </w:pPr>
      <w:r w:rsidRPr="00361C9D">
        <w:rPr>
          <w:rFonts w:ascii="Cambria" w:hAnsi="Cambria" w:cs="Arial"/>
          <w:sz w:val="24"/>
          <w:szCs w:val="24"/>
        </w:rPr>
        <w:t>δ</w:t>
      </w:r>
      <w:r w:rsidRPr="00361C9D">
        <w:rPr>
          <w:rFonts w:ascii="Cambria" w:hAnsi="Cambria" w:cs="Arial"/>
          <w:sz w:val="24"/>
          <w:szCs w:val="24"/>
          <w:lang w:val="en-GB"/>
        </w:rPr>
        <w:t xml:space="preserve">) </w:t>
      </w:r>
      <w:r w:rsidRPr="00361C9D">
        <w:rPr>
          <w:rFonts w:ascii="Cambria" w:hAnsi="Cambria" w:cs="Arial"/>
          <w:sz w:val="24"/>
          <w:szCs w:val="24"/>
        </w:rPr>
        <w:t>Ι</w:t>
      </w:r>
      <w:r w:rsidRPr="00361C9D">
        <w:rPr>
          <w:rFonts w:ascii="Cambria" w:hAnsi="Cambria" w:cs="Arial"/>
          <w:sz w:val="24"/>
          <w:szCs w:val="24"/>
          <w:lang w:val="en-US"/>
        </w:rPr>
        <w:t>CT</w:t>
      </w:r>
      <w:r w:rsidRPr="00361C9D">
        <w:rPr>
          <w:rFonts w:ascii="Cambria" w:hAnsi="Cambria" w:cs="Arial"/>
          <w:sz w:val="24"/>
          <w:szCs w:val="24"/>
          <w:lang w:val="en-GB"/>
        </w:rPr>
        <w:t xml:space="preserve"> </w:t>
      </w:r>
      <w:r w:rsidRPr="00361C9D">
        <w:rPr>
          <w:rFonts w:ascii="Cambria" w:hAnsi="Cambria" w:cs="Arial"/>
          <w:sz w:val="24"/>
          <w:szCs w:val="24"/>
          <w:lang w:val="en-US"/>
        </w:rPr>
        <w:t>Hellas</w:t>
      </w:r>
      <w:r w:rsidRPr="00361C9D">
        <w:rPr>
          <w:rFonts w:ascii="Cambria" w:hAnsi="Cambria" w:cs="Arial"/>
          <w:sz w:val="24"/>
          <w:szCs w:val="24"/>
          <w:lang w:val="en-GB"/>
        </w:rPr>
        <w:t xml:space="preserve"> </w:t>
      </w:r>
      <w:r w:rsidRPr="00361C9D">
        <w:rPr>
          <w:rFonts w:ascii="Cambria" w:hAnsi="Cambria" w:cs="Arial"/>
          <w:sz w:val="24"/>
          <w:szCs w:val="24"/>
        </w:rPr>
        <w:t>Α</w:t>
      </w:r>
      <w:r w:rsidRPr="00361C9D">
        <w:rPr>
          <w:rFonts w:ascii="Cambria" w:hAnsi="Cambria" w:cs="Arial"/>
          <w:sz w:val="24"/>
          <w:szCs w:val="24"/>
          <w:lang w:val="en-GB"/>
        </w:rPr>
        <w:t>.</w:t>
      </w:r>
      <w:r w:rsidRPr="00361C9D">
        <w:rPr>
          <w:rFonts w:ascii="Cambria" w:hAnsi="Cambria" w:cs="Arial"/>
          <w:sz w:val="24"/>
          <w:szCs w:val="24"/>
        </w:rPr>
        <w:t>Ε</w:t>
      </w:r>
      <w:r w:rsidRPr="00361C9D">
        <w:rPr>
          <w:rFonts w:ascii="Cambria" w:hAnsi="Cambria" w:cs="Arial"/>
          <w:sz w:val="24"/>
          <w:szCs w:val="24"/>
          <w:lang w:val="en-GB"/>
        </w:rPr>
        <w:t xml:space="preserve">. (22.2.2006) </w:t>
      </w:r>
      <w:r w:rsidRPr="00361C9D">
        <w:rPr>
          <w:rFonts w:ascii="Cambria" w:hAnsi="Cambria" w:cs="Arial"/>
          <w:sz w:val="24"/>
          <w:szCs w:val="24"/>
        </w:rPr>
        <w:t>ή</w:t>
      </w:r>
      <w:r w:rsidRPr="00361C9D">
        <w:rPr>
          <w:rFonts w:ascii="Cambria" w:hAnsi="Cambria" w:cs="Arial"/>
          <w:sz w:val="24"/>
          <w:szCs w:val="24"/>
          <w:lang w:val="en-GB"/>
        </w:rPr>
        <w:t xml:space="preserve"> </w:t>
      </w:r>
      <w:r w:rsidRPr="00361C9D">
        <w:rPr>
          <w:rFonts w:ascii="Cambria" w:hAnsi="Cambria" w:cs="Arial"/>
          <w:sz w:val="24"/>
          <w:szCs w:val="24"/>
          <w:lang w:val="en-US"/>
        </w:rPr>
        <w:t>ICT</w:t>
      </w:r>
      <w:r w:rsidRPr="00361C9D">
        <w:rPr>
          <w:rFonts w:ascii="Cambria" w:hAnsi="Cambria" w:cs="Arial"/>
          <w:sz w:val="24"/>
          <w:szCs w:val="24"/>
          <w:lang w:val="en-GB"/>
        </w:rPr>
        <w:t xml:space="preserve"> </w:t>
      </w:r>
      <w:r w:rsidRPr="00361C9D">
        <w:rPr>
          <w:rFonts w:ascii="Cambria" w:hAnsi="Cambria" w:cs="Arial"/>
          <w:sz w:val="24"/>
          <w:szCs w:val="24"/>
          <w:lang w:val="en-US"/>
        </w:rPr>
        <w:t>Europe</w:t>
      </w:r>
      <w:r w:rsidRPr="00361C9D">
        <w:rPr>
          <w:rFonts w:ascii="Cambria" w:hAnsi="Cambria" w:cs="Arial"/>
          <w:sz w:val="24"/>
          <w:szCs w:val="24"/>
          <w:lang w:val="en-GB"/>
        </w:rPr>
        <w:t xml:space="preserve"> (18.7.2007 </w:t>
      </w:r>
      <w:r w:rsidRPr="00361C9D">
        <w:rPr>
          <w:rFonts w:ascii="Cambria" w:hAnsi="Cambria" w:cs="Arial"/>
          <w:sz w:val="24"/>
          <w:szCs w:val="24"/>
        </w:rPr>
        <w:t>αλλαγή</w:t>
      </w:r>
      <w:r w:rsidRPr="00361C9D">
        <w:rPr>
          <w:rFonts w:ascii="Cambria" w:hAnsi="Cambria" w:cs="Arial"/>
          <w:sz w:val="24"/>
          <w:szCs w:val="24"/>
          <w:lang w:val="en-GB"/>
        </w:rPr>
        <w:t xml:space="preserve"> </w:t>
      </w:r>
      <w:r w:rsidRPr="00361C9D">
        <w:rPr>
          <w:rFonts w:ascii="Cambria" w:hAnsi="Cambria" w:cs="Arial"/>
          <w:sz w:val="24"/>
          <w:szCs w:val="24"/>
        </w:rPr>
        <w:t>ονομασίας</w:t>
      </w:r>
      <w:r w:rsidRPr="00361C9D">
        <w:rPr>
          <w:rFonts w:ascii="Cambria" w:hAnsi="Cambria" w:cs="Arial"/>
          <w:sz w:val="24"/>
          <w:szCs w:val="24"/>
          <w:lang w:val="en-GB"/>
        </w:rPr>
        <w:t xml:space="preserve"> </w:t>
      </w:r>
      <w:r w:rsidRPr="00361C9D">
        <w:rPr>
          <w:rFonts w:ascii="Cambria" w:hAnsi="Cambria" w:cs="Arial"/>
          <w:sz w:val="24"/>
          <w:szCs w:val="24"/>
        </w:rPr>
        <w:t>της</w:t>
      </w:r>
      <w:r w:rsidRPr="00361C9D">
        <w:rPr>
          <w:rFonts w:ascii="Cambria" w:hAnsi="Cambria" w:cs="Arial"/>
          <w:sz w:val="24"/>
          <w:szCs w:val="24"/>
          <w:lang w:val="en-GB"/>
        </w:rPr>
        <w:t xml:space="preserve"> </w:t>
      </w:r>
      <w:r w:rsidRPr="00361C9D">
        <w:rPr>
          <w:rFonts w:ascii="Cambria" w:hAnsi="Cambria" w:cs="Arial"/>
          <w:sz w:val="24"/>
          <w:szCs w:val="24"/>
        </w:rPr>
        <w:t>Ι</w:t>
      </w:r>
      <w:r w:rsidRPr="00361C9D">
        <w:rPr>
          <w:rFonts w:ascii="Cambria" w:hAnsi="Cambria" w:cs="Arial"/>
          <w:sz w:val="24"/>
          <w:szCs w:val="24"/>
          <w:lang w:val="en-US"/>
        </w:rPr>
        <w:t>CT</w:t>
      </w:r>
      <w:r w:rsidRPr="00361C9D">
        <w:rPr>
          <w:rFonts w:ascii="Cambria" w:hAnsi="Cambria" w:cs="Arial"/>
          <w:sz w:val="24"/>
          <w:szCs w:val="24"/>
          <w:lang w:val="en-GB"/>
        </w:rPr>
        <w:t xml:space="preserve"> </w:t>
      </w:r>
      <w:r w:rsidRPr="00361C9D">
        <w:rPr>
          <w:rFonts w:ascii="Cambria" w:hAnsi="Cambria" w:cs="Arial"/>
          <w:sz w:val="24"/>
          <w:szCs w:val="24"/>
          <w:lang w:val="en-US"/>
        </w:rPr>
        <w:t>Hellas</w:t>
      </w:r>
      <w:r w:rsidRPr="00361C9D">
        <w:rPr>
          <w:rFonts w:ascii="Cambria" w:hAnsi="Cambria" w:cs="Arial"/>
          <w:sz w:val="24"/>
          <w:szCs w:val="24"/>
          <w:lang w:val="en-GB"/>
        </w:rPr>
        <w:t xml:space="preserve"> </w:t>
      </w:r>
      <w:r w:rsidRPr="00361C9D">
        <w:rPr>
          <w:rFonts w:ascii="Cambria" w:hAnsi="Cambria" w:cs="Arial"/>
          <w:sz w:val="24"/>
          <w:szCs w:val="24"/>
        </w:rPr>
        <w:t>Α</w:t>
      </w:r>
      <w:r w:rsidRPr="00361C9D">
        <w:rPr>
          <w:rFonts w:ascii="Cambria" w:hAnsi="Cambria" w:cs="Arial"/>
          <w:sz w:val="24"/>
          <w:szCs w:val="24"/>
          <w:lang w:val="en-GB"/>
        </w:rPr>
        <w:t>.</w:t>
      </w:r>
      <w:r w:rsidRPr="00361C9D">
        <w:rPr>
          <w:rFonts w:ascii="Cambria" w:hAnsi="Cambria" w:cs="Arial"/>
          <w:sz w:val="24"/>
          <w:szCs w:val="24"/>
        </w:rPr>
        <w:t>Ε</w:t>
      </w:r>
      <w:r w:rsidRPr="00361C9D">
        <w:rPr>
          <w:rFonts w:ascii="Cambria" w:hAnsi="Cambria" w:cs="Arial"/>
          <w:sz w:val="24"/>
          <w:szCs w:val="24"/>
          <w:lang w:val="en-GB"/>
        </w:rPr>
        <w:t>.)</w:t>
      </w:r>
    </w:p>
    <w:p w:rsidR="00CD0FE3" w:rsidRPr="00361C9D" w:rsidRDefault="00CD0FE3" w:rsidP="00361C9D">
      <w:pPr>
        <w:tabs>
          <w:tab w:val="left" w:pos="9638"/>
        </w:tabs>
        <w:spacing w:after="0" w:line="240" w:lineRule="auto"/>
        <w:ind w:right="-1"/>
        <w:jc w:val="both"/>
        <w:rPr>
          <w:rFonts w:ascii="Cambria" w:hAnsi="Cambria" w:cs="Arial"/>
          <w:sz w:val="24"/>
          <w:szCs w:val="24"/>
          <w:lang w:val="en-GB"/>
        </w:rPr>
      </w:pPr>
      <w:r w:rsidRPr="00361C9D">
        <w:rPr>
          <w:rFonts w:ascii="Cambria" w:hAnsi="Cambria" w:cs="Arial"/>
          <w:sz w:val="24"/>
          <w:szCs w:val="24"/>
        </w:rPr>
        <w:lastRenderedPageBreak/>
        <w:t>ε</w:t>
      </w:r>
      <w:r w:rsidRPr="00361C9D">
        <w:rPr>
          <w:rFonts w:ascii="Cambria" w:hAnsi="Cambria" w:cs="Arial"/>
          <w:sz w:val="24"/>
          <w:szCs w:val="24"/>
          <w:lang w:val="en-GB"/>
        </w:rPr>
        <w:t xml:space="preserve">) </w:t>
      </w:r>
      <w:r w:rsidRPr="00361C9D">
        <w:rPr>
          <w:rFonts w:ascii="Cambria" w:hAnsi="Cambria" w:cs="Arial"/>
          <w:sz w:val="24"/>
          <w:szCs w:val="24"/>
        </w:rPr>
        <w:t>ΚΕΥ</w:t>
      </w:r>
      <w:r w:rsidRPr="00361C9D">
        <w:rPr>
          <w:rFonts w:ascii="Cambria" w:hAnsi="Cambria" w:cs="Arial"/>
          <w:sz w:val="24"/>
          <w:szCs w:val="24"/>
          <w:lang w:val="en-GB"/>
        </w:rPr>
        <w:t>-</w:t>
      </w:r>
      <w:r w:rsidRPr="00361C9D">
        <w:rPr>
          <w:rFonts w:ascii="Cambria" w:hAnsi="Cambria" w:cs="Arial"/>
          <w:sz w:val="24"/>
          <w:szCs w:val="24"/>
          <w:lang w:val="en-US"/>
        </w:rPr>
        <w:t>CERT</w:t>
      </w:r>
      <w:r w:rsidRPr="00361C9D">
        <w:rPr>
          <w:rFonts w:ascii="Cambria" w:hAnsi="Cambria" w:cs="Arial"/>
          <w:sz w:val="24"/>
          <w:szCs w:val="24"/>
          <w:lang w:val="en-GB"/>
        </w:rPr>
        <w:t xml:space="preserve"> (5.4.2006)</w:t>
      </w:r>
    </w:p>
    <w:p w:rsidR="00CD0FE3" w:rsidRPr="00361C9D" w:rsidRDefault="00CD0FE3" w:rsidP="00361C9D">
      <w:pPr>
        <w:tabs>
          <w:tab w:val="left" w:pos="9638"/>
        </w:tabs>
        <w:spacing w:after="0" w:line="240" w:lineRule="auto"/>
        <w:ind w:right="-1"/>
        <w:jc w:val="both"/>
        <w:rPr>
          <w:rFonts w:ascii="Cambria" w:hAnsi="Cambria" w:cs="Arial"/>
          <w:sz w:val="24"/>
          <w:szCs w:val="24"/>
          <w:lang w:val="en-GB"/>
        </w:rPr>
      </w:pPr>
      <w:r w:rsidRPr="00361C9D">
        <w:rPr>
          <w:rFonts w:ascii="Cambria" w:hAnsi="Cambria" w:cs="Arial"/>
          <w:sz w:val="24"/>
          <w:szCs w:val="24"/>
        </w:rPr>
        <w:t>στ</w:t>
      </w:r>
      <w:r w:rsidRPr="00361C9D">
        <w:rPr>
          <w:rFonts w:ascii="Cambria" w:hAnsi="Cambria" w:cs="Arial"/>
          <w:sz w:val="24"/>
          <w:szCs w:val="24"/>
          <w:lang w:val="en-GB"/>
        </w:rPr>
        <w:t xml:space="preserve">) </w:t>
      </w:r>
      <w:r w:rsidRPr="00361C9D">
        <w:rPr>
          <w:rFonts w:ascii="Cambria" w:hAnsi="Cambria" w:cs="Arial"/>
          <w:sz w:val="24"/>
          <w:szCs w:val="24"/>
          <w:lang w:val="en-US"/>
        </w:rPr>
        <w:t>ACTA</w:t>
      </w:r>
      <w:r w:rsidRPr="00361C9D">
        <w:rPr>
          <w:rFonts w:ascii="Cambria" w:hAnsi="Cambria" w:cs="Arial"/>
          <w:sz w:val="24"/>
          <w:szCs w:val="24"/>
          <w:lang w:val="en-GB"/>
        </w:rPr>
        <w:t xml:space="preserve"> </w:t>
      </w:r>
      <w:r w:rsidRPr="00361C9D">
        <w:rPr>
          <w:rFonts w:ascii="Cambria" w:hAnsi="Cambria" w:cs="Arial"/>
          <w:sz w:val="24"/>
          <w:szCs w:val="24"/>
        </w:rPr>
        <w:t>Α</w:t>
      </w:r>
      <w:r w:rsidRPr="00361C9D">
        <w:rPr>
          <w:rFonts w:ascii="Cambria" w:hAnsi="Cambria" w:cs="Arial"/>
          <w:sz w:val="24"/>
          <w:szCs w:val="24"/>
          <w:lang w:val="en-GB"/>
        </w:rPr>
        <w:t>.</w:t>
      </w:r>
      <w:r w:rsidRPr="00361C9D">
        <w:rPr>
          <w:rFonts w:ascii="Cambria" w:hAnsi="Cambria" w:cs="Arial"/>
          <w:sz w:val="24"/>
          <w:szCs w:val="24"/>
        </w:rPr>
        <w:t>Ε</w:t>
      </w:r>
      <w:r w:rsidRPr="00361C9D">
        <w:rPr>
          <w:rFonts w:ascii="Cambria" w:hAnsi="Cambria" w:cs="Arial"/>
          <w:sz w:val="24"/>
          <w:szCs w:val="24"/>
          <w:lang w:val="en-GB"/>
        </w:rPr>
        <w:t>. (17.5.2006)</w:t>
      </w:r>
    </w:p>
    <w:p w:rsidR="00CD0FE3" w:rsidRPr="00361C9D" w:rsidRDefault="00CD0FE3" w:rsidP="00361C9D">
      <w:pPr>
        <w:tabs>
          <w:tab w:val="left" w:pos="1080"/>
          <w:tab w:val="left" w:pos="9638"/>
        </w:tabs>
        <w:spacing w:after="0" w:line="240" w:lineRule="auto"/>
        <w:ind w:right="-1"/>
        <w:jc w:val="both"/>
        <w:rPr>
          <w:rFonts w:ascii="Cambria" w:hAnsi="Cambria" w:cs="Arial"/>
          <w:sz w:val="24"/>
          <w:szCs w:val="24"/>
          <w:lang w:val="en-GB"/>
        </w:rPr>
      </w:pPr>
      <w:r w:rsidRPr="00361C9D">
        <w:rPr>
          <w:rFonts w:ascii="Cambria" w:hAnsi="Cambria" w:cs="Arial"/>
          <w:sz w:val="24"/>
          <w:szCs w:val="24"/>
        </w:rPr>
        <w:t>ζ</w:t>
      </w:r>
      <w:r w:rsidRPr="00361C9D">
        <w:rPr>
          <w:rFonts w:ascii="Cambria" w:hAnsi="Cambria" w:cs="Arial"/>
          <w:sz w:val="24"/>
          <w:szCs w:val="24"/>
          <w:lang w:val="en-GB"/>
        </w:rPr>
        <w:t xml:space="preserve">) </w:t>
      </w:r>
      <w:r w:rsidRPr="00361C9D">
        <w:rPr>
          <w:rFonts w:ascii="Cambria" w:hAnsi="Cambria" w:cs="Arial"/>
          <w:sz w:val="24"/>
          <w:szCs w:val="24"/>
          <w:lang w:val="en-US"/>
        </w:rPr>
        <w:t>I</w:t>
      </w:r>
      <w:r w:rsidRPr="00361C9D">
        <w:rPr>
          <w:rFonts w:ascii="Cambria" w:hAnsi="Cambria" w:cs="Arial"/>
          <w:sz w:val="24"/>
          <w:szCs w:val="24"/>
          <w:lang w:val="en-GB"/>
        </w:rPr>
        <w:t xml:space="preserve"> </w:t>
      </w:r>
      <w:r w:rsidRPr="00361C9D">
        <w:rPr>
          <w:rFonts w:ascii="Cambria" w:hAnsi="Cambria" w:cs="Arial"/>
          <w:sz w:val="24"/>
          <w:szCs w:val="24"/>
          <w:lang w:val="en-US"/>
        </w:rPr>
        <w:t>SKILLS</w:t>
      </w:r>
      <w:r w:rsidRPr="00361C9D">
        <w:rPr>
          <w:rFonts w:ascii="Cambria" w:hAnsi="Cambria" w:cs="Arial"/>
          <w:sz w:val="24"/>
          <w:szCs w:val="24"/>
          <w:lang w:val="en-GB"/>
        </w:rPr>
        <w:t xml:space="preserve"> </w:t>
      </w:r>
      <w:r w:rsidRPr="00361C9D">
        <w:rPr>
          <w:rFonts w:ascii="Cambria" w:hAnsi="Cambria" w:cs="Arial"/>
          <w:sz w:val="24"/>
          <w:szCs w:val="24"/>
          <w:lang w:val="en-US"/>
        </w:rPr>
        <w:t>A</w:t>
      </w:r>
      <w:r w:rsidRPr="00361C9D">
        <w:rPr>
          <w:rFonts w:ascii="Cambria" w:hAnsi="Cambria" w:cs="Arial"/>
          <w:sz w:val="24"/>
          <w:szCs w:val="24"/>
          <w:lang w:val="en-GB"/>
        </w:rPr>
        <w:t>.</w:t>
      </w:r>
      <w:r w:rsidRPr="00361C9D">
        <w:rPr>
          <w:rFonts w:ascii="Cambria" w:hAnsi="Cambria" w:cs="Arial"/>
          <w:sz w:val="24"/>
          <w:szCs w:val="24"/>
          <w:lang w:val="en-US"/>
        </w:rPr>
        <w:t>E</w:t>
      </w:r>
      <w:r w:rsidRPr="00361C9D">
        <w:rPr>
          <w:rFonts w:ascii="Cambria" w:hAnsi="Cambria" w:cs="Arial"/>
          <w:sz w:val="24"/>
          <w:szCs w:val="24"/>
          <w:lang w:val="en-GB"/>
        </w:rPr>
        <w:t>.</w:t>
      </w:r>
      <w:r w:rsidRPr="00361C9D">
        <w:rPr>
          <w:rFonts w:ascii="Cambria" w:hAnsi="Cambria" w:cs="Arial"/>
          <w:sz w:val="24"/>
          <w:szCs w:val="24"/>
          <w:lang w:val="en-US"/>
        </w:rPr>
        <w:t xml:space="preserve"> (14.9.2007)</w:t>
      </w:r>
      <w:r w:rsidRPr="00361C9D">
        <w:rPr>
          <w:rFonts w:ascii="Cambria" w:hAnsi="Cambria" w:cs="Arial"/>
          <w:sz w:val="24"/>
          <w:szCs w:val="24"/>
          <w:lang w:val="en-GB"/>
        </w:rPr>
        <w:t xml:space="preserve"> </w:t>
      </w:r>
    </w:p>
    <w:p w:rsidR="00CD0FE3" w:rsidRPr="00361C9D" w:rsidRDefault="00CD0FE3" w:rsidP="00361C9D">
      <w:pPr>
        <w:tabs>
          <w:tab w:val="left" w:pos="1080"/>
          <w:tab w:val="left" w:pos="9638"/>
        </w:tabs>
        <w:spacing w:after="0" w:line="240" w:lineRule="auto"/>
        <w:ind w:right="-1"/>
        <w:jc w:val="both"/>
        <w:rPr>
          <w:rFonts w:ascii="Cambria" w:hAnsi="Cambria" w:cs="Arial"/>
          <w:sz w:val="24"/>
          <w:szCs w:val="24"/>
        </w:rPr>
      </w:pPr>
      <w:r w:rsidRPr="00361C9D">
        <w:rPr>
          <w:rFonts w:ascii="Cambria" w:hAnsi="Cambria" w:cs="Arial"/>
          <w:sz w:val="24"/>
          <w:szCs w:val="24"/>
        </w:rPr>
        <w:t>η</w:t>
      </w:r>
      <w:r w:rsidRPr="00361C9D">
        <w:rPr>
          <w:rFonts w:ascii="Cambria" w:hAnsi="Cambria" w:cs="Arial"/>
          <w:sz w:val="24"/>
          <w:szCs w:val="24"/>
          <w:lang w:val="en-US"/>
        </w:rPr>
        <w:t xml:space="preserve">) </w:t>
      </w:r>
      <w:r w:rsidRPr="00361C9D">
        <w:rPr>
          <w:rFonts w:ascii="Cambria" w:hAnsi="Cambria" w:cs="Arial"/>
          <w:sz w:val="24"/>
          <w:szCs w:val="24"/>
        </w:rPr>
        <w:t>ΤΕΛΕΦΩΣ</w:t>
      </w:r>
      <w:r w:rsidRPr="00361C9D">
        <w:rPr>
          <w:rFonts w:ascii="Cambria" w:hAnsi="Cambria" w:cs="Arial"/>
          <w:sz w:val="24"/>
          <w:szCs w:val="24"/>
          <w:lang w:val="en-US"/>
        </w:rPr>
        <w:t xml:space="preserve"> </w:t>
      </w:r>
      <w:r w:rsidRPr="00361C9D">
        <w:rPr>
          <w:rFonts w:ascii="Cambria" w:hAnsi="Cambria" w:cs="Arial"/>
          <w:sz w:val="24"/>
          <w:szCs w:val="24"/>
        </w:rPr>
        <w:t>ΤΡΕΙΝΙΝ</w:t>
      </w:r>
      <w:r w:rsidRPr="00361C9D">
        <w:rPr>
          <w:rFonts w:ascii="Cambria" w:hAnsi="Cambria" w:cs="Arial"/>
          <w:sz w:val="24"/>
          <w:szCs w:val="24"/>
          <w:lang w:val="en-US"/>
        </w:rPr>
        <w:t xml:space="preserve"> - TELEFOS TRAINING  </w:t>
      </w:r>
      <w:r w:rsidRPr="00361C9D">
        <w:rPr>
          <w:rFonts w:ascii="Cambria" w:hAnsi="Cambria" w:cs="Arial"/>
          <w:sz w:val="24"/>
          <w:szCs w:val="24"/>
        </w:rPr>
        <w:t>ΕΠΕ</w:t>
      </w:r>
      <w:r w:rsidRPr="00361C9D">
        <w:rPr>
          <w:rFonts w:ascii="Cambria" w:hAnsi="Cambria" w:cs="Arial"/>
          <w:sz w:val="24"/>
          <w:szCs w:val="24"/>
          <w:lang w:val="en-US"/>
        </w:rPr>
        <w:t xml:space="preserve"> (18-12-2007) </w:t>
      </w:r>
      <w:r w:rsidRPr="00361C9D">
        <w:rPr>
          <w:rFonts w:ascii="Cambria" w:hAnsi="Cambria" w:cs="Arial"/>
          <w:sz w:val="24"/>
          <w:szCs w:val="24"/>
        </w:rPr>
        <w:t>ή</w:t>
      </w:r>
      <w:r w:rsidRPr="00361C9D">
        <w:rPr>
          <w:rFonts w:ascii="Cambria" w:hAnsi="Cambria" w:cs="Arial"/>
          <w:sz w:val="24"/>
          <w:szCs w:val="24"/>
          <w:lang w:val="en-US"/>
        </w:rPr>
        <w:t xml:space="preserve"> </w:t>
      </w:r>
      <w:r w:rsidRPr="00361C9D">
        <w:rPr>
          <w:rFonts w:ascii="Cambria" w:hAnsi="Cambria" w:cs="Arial"/>
          <w:sz w:val="24"/>
          <w:szCs w:val="24"/>
        </w:rPr>
        <w:t>ΤΕΛΕΦΩΣ</w:t>
      </w:r>
      <w:r w:rsidRPr="00361C9D">
        <w:rPr>
          <w:rFonts w:ascii="Cambria" w:hAnsi="Cambria" w:cs="Arial"/>
          <w:sz w:val="24"/>
          <w:szCs w:val="24"/>
          <w:lang w:val="en-US"/>
        </w:rPr>
        <w:t xml:space="preserve"> </w:t>
      </w:r>
      <w:r w:rsidRPr="00361C9D">
        <w:rPr>
          <w:rFonts w:ascii="Cambria" w:hAnsi="Cambria" w:cs="Arial"/>
          <w:sz w:val="24"/>
          <w:szCs w:val="24"/>
        </w:rPr>
        <w:t>ΣΕΡΤ</w:t>
      </w:r>
      <w:r w:rsidRPr="00361C9D">
        <w:rPr>
          <w:rFonts w:ascii="Cambria" w:hAnsi="Cambria" w:cs="Arial"/>
          <w:sz w:val="24"/>
          <w:szCs w:val="24"/>
          <w:lang w:val="en-US"/>
        </w:rPr>
        <w:t xml:space="preserve"> - TELEFOS CERT </w:t>
      </w:r>
      <w:r w:rsidRPr="00361C9D">
        <w:rPr>
          <w:rFonts w:ascii="Cambria" w:hAnsi="Cambria" w:cs="Arial"/>
          <w:sz w:val="24"/>
          <w:szCs w:val="24"/>
        </w:rPr>
        <w:t>ΕΠΕ</w:t>
      </w:r>
      <w:r w:rsidRPr="00361C9D">
        <w:rPr>
          <w:rFonts w:ascii="Cambria" w:hAnsi="Cambria" w:cs="Arial"/>
          <w:sz w:val="24"/>
          <w:szCs w:val="24"/>
          <w:lang w:val="en-US"/>
        </w:rPr>
        <w:t xml:space="preserve"> (</w:t>
      </w:r>
      <w:r w:rsidRPr="00361C9D">
        <w:rPr>
          <w:rFonts w:ascii="Cambria" w:hAnsi="Cambria" w:cs="Arial"/>
          <w:sz w:val="24"/>
          <w:szCs w:val="24"/>
        </w:rPr>
        <w:t>Με</w:t>
      </w:r>
      <w:r w:rsidRPr="00361C9D">
        <w:rPr>
          <w:rFonts w:ascii="Cambria" w:hAnsi="Cambria" w:cs="Arial"/>
          <w:sz w:val="24"/>
          <w:szCs w:val="24"/>
          <w:lang w:val="en-US"/>
        </w:rPr>
        <w:t xml:space="preserve"> </w:t>
      </w:r>
      <w:r w:rsidRPr="00361C9D">
        <w:rPr>
          <w:rFonts w:ascii="Cambria" w:hAnsi="Cambria" w:cs="Arial"/>
          <w:sz w:val="24"/>
          <w:szCs w:val="24"/>
        </w:rPr>
        <w:t>την</w:t>
      </w:r>
      <w:r w:rsidRPr="00361C9D">
        <w:rPr>
          <w:rFonts w:ascii="Cambria" w:hAnsi="Cambria" w:cs="Arial"/>
          <w:sz w:val="24"/>
          <w:szCs w:val="24"/>
          <w:lang w:val="en-US"/>
        </w:rPr>
        <w:t xml:space="preserve"> </w:t>
      </w:r>
      <w:proofErr w:type="spellStart"/>
      <w:r w:rsidRPr="00361C9D">
        <w:rPr>
          <w:rFonts w:ascii="Cambria" w:hAnsi="Cambria" w:cs="Arial"/>
          <w:sz w:val="24"/>
          <w:szCs w:val="24"/>
        </w:rPr>
        <w:t>αριθ</w:t>
      </w:r>
      <w:proofErr w:type="spellEnd"/>
      <w:r w:rsidRPr="00361C9D">
        <w:rPr>
          <w:rFonts w:ascii="Cambria" w:hAnsi="Cambria" w:cs="Arial"/>
          <w:sz w:val="24"/>
          <w:szCs w:val="24"/>
          <w:lang w:val="en-US"/>
        </w:rPr>
        <w:t>.</w:t>
      </w:r>
      <w:r w:rsidRPr="00361C9D">
        <w:rPr>
          <w:rFonts w:ascii="Cambria" w:hAnsi="Cambria" w:cs="Arial"/>
          <w:sz w:val="24"/>
          <w:szCs w:val="24"/>
        </w:rPr>
        <w:t>Γ</w:t>
      </w:r>
      <w:r w:rsidRPr="00361C9D">
        <w:rPr>
          <w:rFonts w:ascii="Cambria" w:hAnsi="Cambria" w:cs="Arial"/>
          <w:sz w:val="24"/>
          <w:szCs w:val="24"/>
          <w:lang w:val="en-US"/>
        </w:rPr>
        <w:t xml:space="preserve">/12485/21.5.2009 </w:t>
      </w:r>
      <w:r w:rsidRPr="00361C9D">
        <w:rPr>
          <w:rFonts w:ascii="Cambria" w:hAnsi="Cambria" w:cs="Arial"/>
          <w:sz w:val="24"/>
          <w:szCs w:val="24"/>
        </w:rPr>
        <w:t>πράξη</w:t>
      </w:r>
      <w:r w:rsidRPr="00361C9D">
        <w:rPr>
          <w:rFonts w:ascii="Cambria" w:hAnsi="Cambria" w:cs="Arial"/>
          <w:sz w:val="24"/>
          <w:szCs w:val="24"/>
          <w:lang w:val="en-US"/>
        </w:rPr>
        <w:t xml:space="preserve"> </w:t>
      </w:r>
      <w:r w:rsidRPr="00361C9D">
        <w:rPr>
          <w:rFonts w:ascii="Cambria" w:hAnsi="Cambria" w:cs="Arial"/>
          <w:sz w:val="24"/>
          <w:szCs w:val="24"/>
        </w:rPr>
        <w:t>μετονομασίας</w:t>
      </w:r>
      <w:r w:rsidRPr="00361C9D">
        <w:rPr>
          <w:rFonts w:ascii="Cambria" w:hAnsi="Cambria" w:cs="Arial"/>
          <w:sz w:val="24"/>
          <w:szCs w:val="24"/>
          <w:lang w:val="en-US"/>
        </w:rPr>
        <w:t xml:space="preserve"> </w:t>
      </w:r>
      <w:r w:rsidRPr="00361C9D">
        <w:rPr>
          <w:rFonts w:ascii="Cambria" w:hAnsi="Cambria" w:cs="Arial"/>
          <w:sz w:val="24"/>
          <w:szCs w:val="24"/>
        </w:rPr>
        <w:t>της</w:t>
      </w:r>
      <w:r w:rsidRPr="00361C9D">
        <w:rPr>
          <w:rFonts w:ascii="Cambria" w:hAnsi="Cambria" w:cs="Arial"/>
          <w:sz w:val="24"/>
          <w:szCs w:val="24"/>
          <w:lang w:val="en-US"/>
        </w:rPr>
        <w:t xml:space="preserve"> </w:t>
      </w:r>
      <w:r w:rsidRPr="00361C9D">
        <w:rPr>
          <w:rFonts w:ascii="Cambria" w:hAnsi="Cambria" w:cs="Arial"/>
          <w:sz w:val="24"/>
          <w:szCs w:val="24"/>
        </w:rPr>
        <w:t>ΤΕΛΕΦΩΣ</w:t>
      </w:r>
      <w:r w:rsidRPr="00361C9D">
        <w:rPr>
          <w:rFonts w:ascii="Cambria" w:hAnsi="Cambria" w:cs="Arial"/>
          <w:sz w:val="24"/>
          <w:szCs w:val="24"/>
          <w:lang w:val="en-US"/>
        </w:rPr>
        <w:t xml:space="preserve"> </w:t>
      </w:r>
      <w:r w:rsidRPr="00361C9D">
        <w:rPr>
          <w:rFonts w:ascii="Cambria" w:hAnsi="Cambria" w:cs="Arial"/>
          <w:sz w:val="24"/>
          <w:szCs w:val="24"/>
        </w:rPr>
        <w:t>ΤΡΕΙΝΙΝ</w:t>
      </w:r>
      <w:r w:rsidRPr="00361C9D">
        <w:rPr>
          <w:rFonts w:ascii="Cambria" w:hAnsi="Cambria" w:cs="Arial"/>
          <w:sz w:val="24"/>
          <w:szCs w:val="24"/>
          <w:lang w:val="en-US"/>
        </w:rPr>
        <w:t xml:space="preserve"> - TELEFOS TRAINING  </w:t>
      </w:r>
      <w:r w:rsidRPr="00361C9D">
        <w:rPr>
          <w:rFonts w:ascii="Cambria" w:hAnsi="Cambria" w:cs="Arial"/>
          <w:sz w:val="24"/>
          <w:szCs w:val="24"/>
        </w:rPr>
        <w:t>ΕΠΕ</w:t>
      </w:r>
      <w:r w:rsidRPr="00361C9D">
        <w:rPr>
          <w:rFonts w:ascii="Cambria" w:hAnsi="Cambria" w:cs="Arial"/>
          <w:sz w:val="24"/>
          <w:szCs w:val="24"/>
          <w:lang w:val="en-US"/>
        </w:rPr>
        <w:t xml:space="preserve">) </w:t>
      </w:r>
      <w:r w:rsidRPr="00361C9D">
        <w:rPr>
          <w:rFonts w:ascii="Cambria" w:hAnsi="Cambria" w:cs="Arial"/>
          <w:sz w:val="24"/>
          <w:szCs w:val="24"/>
        </w:rPr>
        <w:t>ή</w:t>
      </w:r>
      <w:r w:rsidRPr="00361C9D">
        <w:rPr>
          <w:rFonts w:ascii="Cambria" w:hAnsi="Cambria" w:cs="Arial"/>
          <w:sz w:val="24"/>
          <w:szCs w:val="24"/>
          <w:lang w:val="en-US"/>
        </w:rPr>
        <w:t xml:space="preserve"> </w:t>
      </w:r>
      <w:r w:rsidRPr="00361C9D">
        <w:rPr>
          <w:rFonts w:ascii="Cambria" w:hAnsi="Cambria" w:cs="Arial"/>
          <w:sz w:val="24"/>
          <w:szCs w:val="24"/>
        </w:rPr>
        <w:t>ΙΝΦΟΣΕΡΤ</w:t>
      </w:r>
      <w:r w:rsidRPr="00361C9D">
        <w:rPr>
          <w:rFonts w:ascii="Cambria" w:hAnsi="Cambria" w:cs="Arial"/>
          <w:sz w:val="24"/>
          <w:szCs w:val="24"/>
          <w:lang w:val="en-US"/>
        </w:rPr>
        <w:t xml:space="preserve">-INFOCERT </w:t>
      </w:r>
      <w:r w:rsidRPr="00361C9D">
        <w:rPr>
          <w:rFonts w:ascii="Cambria" w:hAnsi="Cambria" w:cs="Arial"/>
          <w:sz w:val="24"/>
          <w:szCs w:val="24"/>
        </w:rPr>
        <w:t>ΕΠΕ</w:t>
      </w:r>
      <w:r w:rsidRPr="00361C9D">
        <w:rPr>
          <w:rFonts w:ascii="Cambria" w:hAnsi="Cambria" w:cs="Arial"/>
          <w:sz w:val="24"/>
          <w:szCs w:val="24"/>
          <w:lang w:val="en-US"/>
        </w:rPr>
        <w:t xml:space="preserve"> (</w:t>
      </w:r>
      <w:r w:rsidRPr="00361C9D">
        <w:rPr>
          <w:rFonts w:ascii="Cambria" w:hAnsi="Cambria" w:cs="Arial"/>
          <w:sz w:val="24"/>
          <w:szCs w:val="24"/>
        </w:rPr>
        <w:t>Με</w:t>
      </w:r>
      <w:r w:rsidRPr="00361C9D">
        <w:rPr>
          <w:rFonts w:ascii="Cambria" w:hAnsi="Cambria" w:cs="Arial"/>
          <w:sz w:val="24"/>
          <w:szCs w:val="24"/>
          <w:lang w:val="en-US"/>
        </w:rPr>
        <w:t xml:space="preserve"> </w:t>
      </w:r>
      <w:r w:rsidRPr="00361C9D">
        <w:rPr>
          <w:rFonts w:ascii="Cambria" w:hAnsi="Cambria" w:cs="Arial"/>
          <w:sz w:val="24"/>
          <w:szCs w:val="24"/>
        </w:rPr>
        <w:t>την</w:t>
      </w:r>
      <w:r w:rsidRPr="00361C9D">
        <w:rPr>
          <w:rFonts w:ascii="Cambria" w:hAnsi="Cambria" w:cs="Arial"/>
          <w:sz w:val="24"/>
          <w:szCs w:val="24"/>
          <w:lang w:val="en-US"/>
        </w:rPr>
        <w:t xml:space="preserve"> </w:t>
      </w:r>
      <w:proofErr w:type="spellStart"/>
      <w:r w:rsidRPr="00361C9D">
        <w:rPr>
          <w:rFonts w:ascii="Cambria" w:hAnsi="Cambria" w:cs="Arial"/>
          <w:sz w:val="24"/>
          <w:szCs w:val="24"/>
        </w:rPr>
        <w:t>αριθ</w:t>
      </w:r>
      <w:proofErr w:type="spellEnd"/>
      <w:r w:rsidRPr="00361C9D">
        <w:rPr>
          <w:rFonts w:ascii="Cambria" w:hAnsi="Cambria" w:cs="Arial"/>
          <w:sz w:val="24"/>
          <w:szCs w:val="24"/>
          <w:lang w:val="en-US"/>
        </w:rPr>
        <w:t xml:space="preserve">. </w:t>
      </w:r>
      <w:r w:rsidRPr="00361C9D">
        <w:rPr>
          <w:rFonts w:ascii="Cambria" w:hAnsi="Cambria" w:cs="Arial"/>
          <w:sz w:val="24"/>
          <w:szCs w:val="24"/>
        </w:rPr>
        <w:t xml:space="preserve">Β/18216/24.9.2012 απόφαση του ΕΟΠΠΕΠ περί μετονομασίας της ΤΕΛΕΦΩΣ ΣΕΡΤ - </w:t>
      </w:r>
      <w:r w:rsidRPr="00361C9D">
        <w:rPr>
          <w:rFonts w:ascii="Cambria" w:hAnsi="Cambria" w:cs="Arial"/>
          <w:sz w:val="24"/>
          <w:szCs w:val="24"/>
          <w:lang w:val="en-US"/>
        </w:rPr>
        <w:t>TELEFOS</w:t>
      </w:r>
      <w:r w:rsidRPr="00361C9D">
        <w:rPr>
          <w:rFonts w:ascii="Cambria" w:hAnsi="Cambria" w:cs="Arial"/>
          <w:sz w:val="24"/>
          <w:szCs w:val="24"/>
        </w:rPr>
        <w:t xml:space="preserve"> </w:t>
      </w:r>
      <w:r w:rsidRPr="00361C9D">
        <w:rPr>
          <w:rFonts w:ascii="Cambria" w:hAnsi="Cambria" w:cs="Arial"/>
          <w:sz w:val="24"/>
          <w:szCs w:val="24"/>
          <w:lang w:val="en-US"/>
        </w:rPr>
        <w:t>CERT</w:t>
      </w:r>
      <w:r w:rsidRPr="00361C9D">
        <w:rPr>
          <w:rFonts w:ascii="Cambria" w:hAnsi="Cambria" w:cs="Arial"/>
          <w:sz w:val="24"/>
          <w:szCs w:val="24"/>
        </w:rPr>
        <w:t xml:space="preserve"> ΕΠΕ)</w:t>
      </w:r>
    </w:p>
    <w:p w:rsidR="00CD0FE3" w:rsidRPr="00361C9D" w:rsidRDefault="00CD0FE3" w:rsidP="00361C9D">
      <w:pPr>
        <w:tabs>
          <w:tab w:val="left" w:pos="1080"/>
          <w:tab w:val="left" w:pos="9638"/>
        </w:tabs>
        <w:spacing w:after="0" w:line="240" w:lineRule="auto"/>
        <w:ind w:right="-1"/>
        <w:jc w:val="both"/>
        <w:rPr>
          <w:rFonts w:ascii="Cambria" w:hAnsi="Cambria" w:cs="Arial"/>
          <w:sz w:val="24"/>
          <w:szCs w:val="24"/>
        </w:rPr>
      </w:pPr>
      <w:r w:rsidRPr="00361C9D">
        <w:rPr>
          <w:rFonts w:ascii="Cambria" w:hAnsi="Cambria" w:cs="Arial"/>
          <w:sz w:val="24"/>
          <w:szCs w:val="24"/>
        </w:rPr>
        <w:t xml:space="preserve">θ) </w:t>
      </w:r>
      <w:r w:rsidRPr="00361C9D">
        <w:rPr>
          <w:rFonts w:ascii="Cambria" w:hAnsi="Cambria" w:cs="Arial"/>
          <w:sz w:val="24"/>
          <w:szCs w:val="24"/>
          <w:lang w:val="en-US"/>
        </w:rPr>
        <w:t>DIPLOMA</w:t>
      </w:r>
      <w:r w:rsidRPr="00361C9D">
        <w:rPr>
          <w:rFonts w:ascii="Cambria" w:hAnsi="Cambria" w:cs="Arial"/>
          <w:sz w:val="24"/>
          <w:szCs w:val="24"/>
        </w:rPr>
        <w:t>-ΦΟΡΕΑΣ ΠΙΣΤΟΠΟΙΗΣΗΣ ΑΝΘΡΩΠΙΝΟΥ ΔΥΝΑΜΙΚΟΥ (30-9-2009)</w:t>
      </w:r>
    </w:p>
    <w:p w:rsidR="00CD0FE3" w:rsidRPr="00361C9D" w:rsidRDefault="00CD0FE3" w:rsidP="00361C9D">
      <w:pPr>
        <w:tabs>
          <w:tab w:val="left" w:pos="9638"/>
        </w:tabs>
        <w:spacing w:after="0" w:line="240" w:lineRule="auto"/>
        <w:ind w:right="-1"/>
        <w:jc w:val="both"/>
        <w:rPr>
          <w:rFonts w:ascii="Cambria" w:hAnsi="Cambria" w:cs="Arial"/>
          <w:sz w:val="24"/>
          <w:szCs w:val="24"/>
        </w:rPr>
      </w:pPr>
      <w:r w:rsidRPr="00361C9D">
        <w:rPr>
          <w:rFonts w:ascii="Cambria" w:hAnsi="Cambria" w:cs="Arial"/>
          <w:sz w:val="24"/>
          <w:szCs w:val="24"/>
        </w:rPr>
        <w:t>Τα πιστοποιητικά που εκδίδουν οι ανωτέρω φορείς  είναι τα εξής:</w:t>
      </w:r>
    </w:p>
    <w:p w:rsidR="00CD0FE3" w:rsidRPr="00361C9D" w:rsidRDefault="00CD0FE3" w:rsidP="00361C9D">
      <w:pPr>
        <w:tabs>
          <w:tab w:val="left" w:pos="9638"/>
        </w:tabs>
        <w:spacing w:after="0" w:line="240" w:lineRule="auto"/>
        <w:ind w:right="-1"/>
        <w:jc w:val="both"/>
        <w:rPr>
          <w:rFonts w:ascii="Cambria" w:hAnsi="Cambria" w:cs="Arial"/>
          <w:sz w:val="24"/>
          <w:szCs w:val="24"/>
        </w:rPr>
      </w:pPr>
      <w:r w:rsidRPr="00361C9D">
        <w:rPr>
          <w:rFonts w:ascii="Cambria" w:hAnsi="Cambria" w:cs="Arial"/>
          <w:sz w:val="24"/>
          <w:szCs w:val="24"/>
        </w:rPr>
        <w:t xml:space="preserve"> α) </w:t>
      </w:r>
      <w:r w:rsidRPr="00361C9D">
        <w:rPr>
          <w:rFonts w:ascii="Cambria" w:hAnsi="Cambria" w:cs="Arial"/>
          <w:sz w:val="24"/>
          <w:szCs w:val="24"/>
          <w:lang w:val="en-US"/>
        </w:rPr>
        <w:t>ECDL</w:t>
      </w:r>
      <w:r w:rsidRPr="00361C9D">
        <w:rPr>
          <w:rFonts w:ascii="Cambria" w:hAnsi="Cambria" w:cs="Arial"/>
          <w:sz w:val="24"/>
          <w:szCs w:val="24"/>
        </w:rPr>
        <w:t xml:space="preserve"> </w:t>
      </w:r>
      <w:r w:rsidRPr="00361C9D">
        <w:rPr>
          <w:rFonts w:ascii="Cambria" w:hAnsi="Cambria" w:cs="Arial"/>
          <w:sz w:val="24"/>
          <w:szCs w:val="24"/>
          <w:lang w:val="en-US"/>
        </w:rPr>
        <w:t>E</w:t>
      </w:r>
      <w:proofErr w:type="spellStart"/>
      <w:r w:rsidRPr="00361C9D">
        <w:rPr>
          <w:rFonts w:ascii="Cambria" w:hAnsi="Cambria" w:cs="Arial"/>
          <w:sz w:val="24"/>
          <w:szCs w:val="24"/>
        </w:rPr>
        <w:t>λλάς</w:t>
      </w:r>
      <w:proofErr w:type="spellEnd"/>
      <w:r w:rsidRPr="00361C9D">
        <w:rPr>
          <w:rFonts w:ascii="Cambria" w:hAnsi="Cambria" w:cs="Arial"/>
          <w:sz w:val="24"/>
          <w:szCs w:val="24"/>
        </w:rPr>
        <w:t xml:space="preserve"> Α.Ε. ή </w:t>
      </w:r>
      <w:proofErr w:type="spellStart"/>
      <w:r w:rsidRPr="00361C9D">
        <w:rPr>
          <w:rFonts w:ascii="Cambria" w:hAnsi="Cambria" w:cs="Arial"/>
          <w:sz w:val="24"/>
          <w:szCs w:val="24"/>
          <w:lang w:val="en-US"/>
        </w:rPr>
        <w:t>PeopleCert</w:t>
      </w:r>
      <w:proofErr w:type="spellEnd"/>
      <w:r w:rsidRPr="00361C9D">
        <w:rPr>
          <w:rFonts w:ascii="Cambria" w:hAnsi="Cambria" w:cs="Arial"/>
          <w:sz w:val="24"/>
          <w:szCs w:val="24"/>
        </w:rPr>
        <w:t xml:space="preserve"> Ελλάς ΑΕ</w:t>
      </w:r>
    </w:p>
    <w:p w:rsidR="00CD0FE3" w:rsidRPr="00361C9D" w:rsidRDefault="00CD0FE3" w:rsidP="00361C9D">
      <w:pPr>
        <w:tabs>
          <w:tab w:val="left" w:pos="9638"/>
        </w:tabs>
        <w:spacing w:after="0" w:line="240" w:lineRule="auto"/>
        <w:ind w:right="-1"/>
        <w:jc w:val="both"/>
        <w:rPr>
          <w:rFonts w:ascii="Cambria" w:hAnsi="Cambria" w:cs="Arial"/>
          <w:sz w:val="24"/>
          <w:szCs w:val="24"/>
          <w:lang w:val="en-US"/>
        </w:rPr>
      </w:pPr>
      <w:r w:rsidRPr="00361C9D">
        <w:rPr>
          <w:rFonts w:ascii="Cambria" w:hAnsi="Cambria" w:cs="Arial"/>
          <w:sz w:val="24"/>
          <w:szCs w:val="24"/>
        </w:rPr>
        <w:t xml:space="preserve">                </w:t>
      </w:r>
      <w:r w:rsidRPr="00361C9D">
        <w:rPr>
          <w:rFonts w:ascii="Cambria" w:hAnsi="Cambria" w:cs="Arial"/>
          <w:sz w:val="24"/>
          <w:szCs w:val="24"/>
          <w:lang w:val="en-GB"/>
        </w:rPr>
        <w:t>•</w:t>
      </w:r>
      <w:r w:rsidRPr="00361C9D">
        <w:rPr>
          <w:rFonts w:ascii="Cambria" w:hAnsi="Cambria" w:cs="Arial"/>
          <w:sz w:val="24"/>
          <w:szCs w:val="24"/>
          <w:lang w:val="en-US"/>
        </w:rPr>
        <w:t xml:space="preserve"> ECDL Core Certificate</w:t>
      </w:r>
    </w:p>
    <w:p w:rsidR="00CD0FE3" w:rsidRPr="00361C9D" w:rsidRDefault="00CD0FE3" w:rsidP="00361C9D">
      <w:pPr>
        <w:tabs>
          <w:tab w:val="left" w:pos="9638"/>
        </w:tabs>
        <w:spacing w:after="0" w:line="240" w:lineRule="auto"/>
        <w:ind w:right="-1"/>
        <w:jc w:val="both"/>
        <w:rPr>
          <w:rFonts w:ascii="Cambria" w:hAnsi="Cambria" w:cs="Arial"/>
          <w:sz w:val="24"/>
          <w:szCs w:val="24"/>
          <w:lang w:val="en-US"/>
        </w:rPr>
      </w:pPr>
      <w:r w:rsidRPr="00361C9D">
        <w:rPr>
          <w:rFonts w:ascii="Cambria" w:hAnsi="Cambria" w:cs="Arial"/>
          <w:sz w:val="24"/>
          <w:szCs w:val="24"/>
          <w:lang w:val="en-US"/>
        </w:rPr>
        <w:t xml:space="preserve">                • ECDL Start Certificate</w:t>
      </w:r>
    </w:p>
    <w:p w:rsidR="00CD0FE3" w:rsidRPr="00361C9D" w:rsidRDefault="00CD0FE3" w:rsidP="00361C9D">
      <w:pPr>
        <w:tabs>
          <w:tab w:val="left" w:pos="9638"/>
        </w:tabs>
        <w:spacing w:after="0" w:line="240" w:lineRule="auto"/>
        <w:ind w:right="-1"/>
        <w:jc w:val="both"/>
        <w:rPr>
          <w:rFonts w:ascii="Cambria" w:hAnsi="Cambria" w:cs="Arial"/>
          <w:sz w:val="24"/>
          <w:szCs w:val="24"/>
          <w:lang w:val="en-US"/>
        </w:rPr>
      </w:pPr>
      <w:r w:rsidRPr="00361C9D">
        <w:rPr>
          <w:rFonts w:ascii="Cambria" w:hAnsi="Cambria" w:cs="Arial"/>
          <w:sz w:val="24"/>
          <w:szCs w:val="24"/>
          <w:lang w:val="en-US"/>
        </w:rPr>
        <w:t xml:space="preserve">                • ECDL Progress Certificate</w:t>
      </w:r>
    </w:p>
    <w:p w:rsidR="00CD0FE3" w:rsidRPr="00361C9D" w:rsidRDefault="00CD0FE3" w:rsidP="00361C9D">
      <w:pPr>
        <w:tabs>
          <w:tab w:val="left" w:pos="9638"/>
        </w:tabs>
        <w:spacing w:after="0" w:line="240" w:lineRule="auto"/>
        <w:ind w:right="-1"/>
        <w:jc w:val="both"/>
        <w:rPr>
          <w:rFonts w:ascii="Cambria" w:hAnsi="Cambria" w:cs="Arial"/>
          <w:sz w:val="24"/>
          <w:szCs w:val="24"/>
          <w:lang w:val="en-GB"/>
        </w:rPr>
      </w:pPr>
      <w:r w:rsidRPr="00361C9D">
        <w:rPr>
          <w:rFonts w:ascii="Cambria" w:hAnsi="Cambria" w:cs="Arial"/>
          <w:sz w:val="24"/>
          <w:szCs w:val="24"/>
        </w:rPr>
        <w:t>β</w:t>
      </w:r>
      <w:r w:rsidRPr="00361C9D">
        <w:rPr>
          <w:rFonts w:ascii="Cambria" w:hAnsi="Cambria" w:cs="Arial"/>
          <w:sz w:val="24"/>
          <w:szCs w:val="24"/>
          <w:lang w:val="en-GB"/>
        </w:rPr>
        <w:t>)</w:t>
      </w:r>
      <w:r w:rsidRPr="00361C9D">
        <w:rPr>
          <w:rFonts w:ascii="Cambria" w:hAnsi="Cambria" w:cs="Arial"/>
          <w:sz w:val="24"/>
          <w:szCs w:val="24"/>
          <w:lang w:val="en-US"/>
        </w:rPr>
        <w:t xml:space="preserve"> Vellum</w:t>
      </w:r>
      <w:r w:rsidRPr="00361C9D">
        <w:rPr>
          <w:rFonts w:ascii="Cambria" w:hAnsi="Cambria" w:cs="Arial"/>
          <w:sz w:val="24"/>
          <w:szCs w:val="24"/>
          <w:lang w:val="en-GB"/>
        </w:rPr>
        <w:t xml:space="preserve"> </w:t>
      </w:r>
      <w:r w:rsidRPr="00361C9D">
        <w:rPr>
          <w:rFonts w:ascii="Cambria" w:hAnsi="Cambria" w:cs="Arial"/>
          <w:sz w:val="24"/>
          <w:szCs w:val="24"/>
          <w:lang w:val="en-US"/>
        </w:rPr>
        <w:t>Global</w:t>
      </w:r>
      <w:r w:rsidRPr="00361C9D">
        <w:rPr>
          <w:rFonts w:ascii="Cambria" w:hAnsi="Cambria" w:cs="Arial"/>
          <w:sz w:val="24"/>
          <w:szCs w:val="24"/>
          <w:lang w:val="en-GB"/>
        </w:rPr>
        <w:t xml:space="preserve"> </w:t>
      </w:r>
      <w:r w:rsidRPr="00361C9D">
        <w:rPr>
          <w:rFonts w:ascii="Cambria" w:hAnsi="Cambria" w:cs="Arial"/>
          <w:sz w:val="24"/>
          <w:szCs w:val="24"/>
          <w:lang w:val="en-US"/>
        </w:rPr>
        <w:t>Educational</w:t>
      </w:r>
      <w:r w:rsidRPr="00361C9D">
        <w:rPr>
          <w:rFonts w:ascii="Cambria" w:hAnsi="Cambria" w:cs="Arial"/>
          <w:sz w:val="24"/>
          <w:szCs w:val="24"/>
          <w:lang w:val="en-GB"/>
        </w:rPr>
        <w:t xml:space="preserve"> </w:t>
      </w:r>
      <w:r w:rsidRPr="00361C9D">
        <w:rPr>
          <w:rFonts w:ascii="Cambria" w:hAnsi="Cambria" w:cs="Arial"/>
          <w:sz w:val="24"/>
          <w:szCs w:val="24"/>
          <w:lang w:val="en-US"/>
        </w:rPr>
        <w:t>Services S.A.</w:t>
      </w:r>
    </w:p>
    <w:p w:rsidR="00CD0FE3" w:rsidRPr="00361C9D" w:rsidRDefault="00CD0FE3" w:rsidP="00361C9D">
      <w:pPr>
        <w:tabs>
          <w:tab w:val="left" w:pos="9638"/>
        </w:tabs>
        <w:spacing w:after="0" w:line="240" w:lineRule="auto"/>
        <w:ind w:right="-1"/>
        <w:jc w:val="both"/>
        <w:rPr>
          <w:rFonts w:ascii="Cambria" w:hAnsi="Cambria" w:cs="Arial"/>
          <w:sz w:val="24"/>
          <w:szCs w:val="24"/>
          <w:lang w:val="en-US"/>
        </w:rPr>
      </w:pPr>
      <w:r w:rsidRPr="00361C9D">
        <w:rPr>
          <w:rFonts w:ascii="Cambria" w:hAnsi="Cambria" w:cs="Arial"/>
          <w:sz w:val="24"/>
          <w:szCs w:val="24"/>
          <w:lang w:val="en-GB"/>
        </w:rPr>
        <w:t xml:space="preserve">                 •</w:t>
      </w:r>
      <w:r w:rsidRPr="00361C9D">
        <w:rPr>
          <w:rFonts w:ascii="Cambria" w:hAnsi="Cambria" w:cs="Arial"/>
          <w:sz w:val="24"/>
          <w:szCs w:val="24"/>
          <w:lang w:val="en-US"/>
        </w:rPr>
        <w:t xml:space="preserve"> Cambridge International Diploma in </w:t>
      </w:r>
      <w:proofErr w:type="gramStart"/>
      <w:r w:rsidRPr="00361C9D">
        <w:rPr>
          <w:rFonts w:ascii="Cambria" w:hAnsi="Cambria" w:cs="Arial"/>
          <w:sz w:val="24"/>
          <w:szCs w:val="24"/>
          <w:lang w:val="en-US"/>
        </w:rPr>
        <w:t>IT</w:t>
      </w:r>
      <w:proofErr w:type="gramEnd"/>
      <w:r w:rsidRPr="00361C9D">
        <w:rPr>
          <w:rFonts w:ascii="Cambria" w:hAnsi="Cambria" w:cs="Arial"/>
          <w:sz w:val="24"/>
          <w:szCs w:val="24"/>
          <w:lang w:val="en-US"/>
        </w:rPr>
        <w:t xml:space="preserve"> Skills</w:t>
      </w:r>
    </w:p>
    <w:p w:rsidR="00CD0FE3" w:rsidRPr="00361C9D" w:rsidRDefault="00CD0FE3" w:rsidP="00361C9D">
      <w:pPr>
        <w:tabs>
          <w:tab w:val="left" w:pos="9638"/>
        </w:tabs>
        <w:spacing w:after="0" w:line="240" w:lineRule="auto"/>
        <w:ind w:right="-1"/>
        <w:jc w:val="both"/>
        <w:rPr>
          <w:rFonts w:ascii="Cambria" w:hAnsi="Cambria" w:cs="Arial"/>
          <w:sz w:val="24"/>
          <w:szCs w:val="24"/>
          <w:lang w:val="en-US"/>
        </w:rPr>
      </w:pPr>
      <w:r w:rsidRPr="00361C9D">
        <w:rPr>
          <w:rFonts w:ascii="Cambria" w:hAnsi="Cambria" w:cs="Arial"/>
          <w:sz w:val="24"/>
          <w:szCs w:val="24"/>
          <w:lang w:val="en-US"/>
        </w:rPr>
        <w:t xml:space="preserve">               </w:t>
      </w:r>
      <w:r w:rsidRPr="00361C9D">
        <w:rPr>
          <w:rFonts w:ascii="Cambria" w:hAnsi="Cambria" w:cs="Arial"/>
          <w:sz w:val="24"/>
          <w:szCs w:val="24"/>
          <w:lang w:val="en-GB"/>
        </w:rPr>
        <w:t xml:space="preserve"> </w:t>
      </w:r>
      <w:r w:rsidRPr="00361C9D">
        <w:rPr>
          <w:rFonts w:ascii="Cambria" w:hAnsi="Cambria" w:cs="Arial"/>
          <w:sz w:val="24"/>
          <w:szCs w:val="24"/>
          <w:lang w:val="en-US"/>
        </w:rPr>
        <w:t xml:space="preserve"> • Cambridge International Diploma in </w:t>
      </w:r>
      <w:proofErr w:type="gramStart"/>
      <w:r w:rsidRPr="00361C9D">
        <w:rPr>
          <w:rFonts w:ascii="Cambria" w:hAnsi="Cambria" w:cs="Arial"/>
          <w:sz w:val="24"/>
          <w:szCs w:val="24"/>
          <w:lang w:val="en-US"/>
        </w:rPr>
        <w:t>IT</w:t>
      </w:r>
      <w:proofErr w:type="gramEnd"/>
      <w:r w:rsidRPr="00361C9D">
        <w:rPr>
          <w:rFonts w:ascii="Cambria" w:hAnsi="Cambria" w:cs="Arial"/>
          <w:sz w:val="24"/>
          <w:szCs w:val="24"/>
          <w:lang w:val="en-US"/>
        </w:rPr>
        <w:t xml:space="preserve"> Skills Proficiency</w:t>
      </w:r>
    </w:p>
    <w:p w:rsidR="00CD0FE3" w:rsidRPr="00361C9D" w:rsidRDefault="00CD0FE3" w:rsidP="00361C9D">
      <w:pPr>
        <w:tabs>
          <w:tab w:val="left" w:pos="9638"/>
        </w:tabs>
        <w:spacing w:after="0" w:line="240" w:lineRule="auto"/>
        <w:ind w:right="-1"/>
        <w:jc w:val="both"/>
        <w:rPr>
          <w:rFonts w:ascii="Cambria" w:hAnsi="Cambria" w:cs="Arial"/>
          <w:sz w:val="24"/>
          <w:szCs w:val="24"/>
          <w:lang w:val="en-GB"/>
        </w:rPr>
      </w:pPr>
      <w:r w:rsidRPr="00361C9D">
        <w:rPr>
          <w:rFonts w:ascii="Cambria" w:hAnsi="Cambria" w:cs="Arial"/>
          <w:sz w:val="24"/>
          <w:szCs w:val="24"/>
        </w:rPr>
        <w:t>γ</w:t>
      </w:r>
      <w:r w:rsidRPr="00361C9D">
        <w:rPr>
          <w:rFonts w:ascii="Cambria" w:hAnsi="Cambria" w:cs="Arial"/>
          <w:sz w:val="24"/>
          <w:szCs w:val="24"/>
          <w:lang w:val="en-GB"/>
        </w:rPr>
        <w:t xml:space="preserve">) </w:t>
      </w:r>
      <w:proofErr w:type="spellStart"/>
      <w:r w:rsidRPr="00361C9D">
        <w:rPr>
          <w:rFonts w:ascii="Cambria" w:hAnsi="Cambria" w:cs="Arial"/>
          <w:sz w:val="24"/>
          <w:szCs w:val="24"/>
          <w:lang w:val="en-US"/>
        </w:rPr>
        <w:t>Infotest</w:t>
      </w:r>
      <w:proofErr w:type="spellEnd"/>
    </w:p>
    <w:p w:rsidR="00CD0FE3" w:rsidRPr="00361C9D" w:rsidRDefault="00CD0FE3" w:rsidP="00361C9D">
      <w:pPr>
        <w:tabs>
          <w:tab w:val="left" w:pos="9638"/>
        </w:tabs>
        <w:spacing w:after="0" w:line="240" w:lineRule="auto"/>
        <w:ind w:right="-1"/>
        <w:jc w:val="both"/>
        <w:rPr>
          <w:rFonts w:ascii="Cambria" w:hAnsi="Cambria" w:cs="Arial"/>
          <w:sz w:val="24"/>
          <w:szCs w:val="24"/>
          <w:lang w:val="en-US"/>
        </w:rPr>
      </w:pPr>
      <w:r w:rsidRPr="00361C9D">
        <w:rPr>
          <w:rFonts w:ascii="Cambria" w:hAnsi="Cambria" w:cs="Arial"/>
          <w:sz w:val="24"/>
          <w:szCs w:val="24"/>
          <w:lang w:val="en-GB"/>
        </w:rPr>
        <w:t xml:space="preserve">                •</w:t>
      </w:r>
      <w:r w:rsidRPr="00361C9D">
        <w:rPr>
          <w:rFonts w:ascii="Cambria" w:hAnsi="Cambria" w:cs="Arial"/>
          <w:sz w:val="24"/>
          <w:szCs w:val="24"/>
          <w:lang w:val="en-US"/>
        </w:rPr>
        <w:t xml:space="preserve"> Internet and Computing Core Certification (IC3)</w:t>
      </w:r>
    </w:p>
    <w:p w:rsidR="00CD0FE3" w:rsidRPr="00361C9D" w:rsidRDefault="00CD0FE3" w:rsidP="00361C9D">
      <w:pPr>
        <w:tabs>
          <w:tab w:val="left" w:pos="9638"/>
        </w:tabs>
        <w:spacing w:after="0" w:line="240" w:lineRule="auto"/>
        <w:ind w:right="-1"/>
        <w:jc w:val="both"/>
        <w:rPr>
          <w:rFonts w:ascii="Cambria" w:hAnsi="Cambria" w:cs="Arial"/>
          <w:sz w:val="24"/>
          <w:szCs w:val="24"/>
          <w:lang w:val="en-US"/>
        </w:rPr>
      </w:pPr>
      <w:r w:rsidRPr="00361C9D">
        <w:rPr>
          <w:rFonts w:ascii="Cambria" w:hAnsi="Cambria" w:cs="Arial"/>
          <w:sz w:val="24"/>
          <w:szCs w:val="24"/>
          <w:lang w:val="en-US"/>
        </w:rPr>
        <w:t xml:space="preserve">                • Microsoft Office Specialist (MOS)</w:t>
      </w:r>
    </w:p>
    <w:p w:rsidR="00CD0FE3" w:rsidRPr="00361C9D" w:rsidRDefault="00CD0FE3" w:rsidP="00361C9D">
      <w:pPr>
        <w:tabs>
          <w:tab w:val="left" w:pos="9638"/>
        </w:tabs>
        <w:spacing w:after="0" w:line="240" w:lineRule="auto"/>
        <w:ind w:right="-1"/>
        <w:jc w:val="both"/>
        <w:rPr>
          <w:rFonts w:ascii="Cambria" w:hAnsi="Cambria" w:cs="Arial"/>
          <w:sz w:val="24"/>
          <w:szCs w:val="24"/>
          <w:lang w:val="en-GB"/>
        </w:rPr>
      </w:pPr>
      <w:r w:rsidRPr="00361C9D">
        <w:rPr>
          <w:rFonts w:ascii="Cambria" w:hAnsi="Cambria" w:cs="Arial"/>
          <w:sz w:val="24"/>
          <w:szCs w:val="24"/>
          <w:lang w:val="en-US"/>
        </w:rPr>
        <w:t xml:space="preserve">                • Microsoft Office Specialist Expert (MOS Expert)</w:t>
      </w:r>
    </w:p>
    <w:p w:rsidR="00CD0FE3" w:rsidRPr="00361C9D" w:rsidRDefault="00CD0FE3" w:rsidP="00361C9D">
      <w:pPr>
        <w:tabs>
          <w:tab w:val="left" w:pos="9638"/>
        </w:tabs>
        <w:spacing w:after="0" w:line="240" w:lineRule="auto"/>
        <w:ind w:right="-1"/>
        <w:jc w:val="both"/>
        <w:rPr>
          <w:rFonts w:ascii="Cambria" w:hAnsi="Cambria" w:cs="Arial"/>
          <w:sz w:val="24"/>
          <w:szCs w:val="24"/>
        </w:rPr>
      </w:pPr>
      <w:r w:rsidRPr="00361C9D">
        <w:rPr>
          <w:rFonts w:ascii="Cambria" w:hAnsi="Cambria" w:cs="Arial"/>
          <w:color w:val="FF0000"/>
          <w:sz w:val="24"/>
          <w:szCs w:val="24"/>
          <w:lang w:val="en-GB"/>
        </w:rPr>
        <w:t xml:space="preserve">                </w:t>
      </w:r>
      <w:r w:rsidRPr="00361C9D">
        <w:rPr>
          <w:rFonts w:ascii="Cambria" w:hAnsi="Cambria" w:cs="Arial"/>
          <w:sz w:val="24"/>
          <w:szCs w:val="24"/>
        </w:rPr>
        <w:t xml:space="preserve">• </w:t>
      </w:r>
      <w:proofErr w:type="spellStart"/>
      <w:r w:rsidRPr="00361C9D">
        <w:rPr>
          <w:rFonts w:ascii="Cambria" w:hAnsi="Cambria" w:cs="Arial"/>
          <w:sz w:val="24"/>
          <w:szCs w:val="24"/>
          <w:lang w:val="en-US"/>
        </w:rPr>
        <w:t>Infotest</w:t>
      </w:r>
      <w:proofErr w:type="spellEnd"/>
      <w:r w:rsidRPr="00361C9D">
        <w:rPr>
          <w:rFonts w:ascii="Cambria" w:hAnsi="Cambria" w:cs="Arial"/>
          <w:sz w:val="24"/>
          <w:szCs w:val="24"/>
        </w:rPr>
        <w:t xml:space="preserve"> </w:t>
      </w:r>
      <w:r w:rsidRPr="00361C9D">
        <w:rPr>
          <w:rFonts w:ascii="Cambria" w:hAnsi="Cambria" w:cs="Arial"/>
          <w:sz w:val="24"/>
          <w:szCs w:val="24"/>
          <w:lang w:val="en-US"/>
        </w:rPr>
        <w:t>Certified</w:t>
      </w:r>
      <w:r w:rsidRPr="00361C9D">
        <w:rPr>
          <w:rFonts w:ascii="Cambria" w:hAnsi="Cambria" w:cs="Arial"/>
          <w:sz w:val="24"/>
          <w:szCs w:val="24"/>
        </w:rPr>
        <w:t xml:space="preserve"> </w:t>
      </w:r>
      <w:r w:rsidRPr="00361C9D">
        <w:rPr>
          <w:rFonts w:ascii="Cambria" w:hAnsi="Cambria" w:cs="Arial"/>
          <w:sz w:val="24"/>
          <w:szCs w:val="24"/>
          <w:lang w:val="en-US"/>
        </w:rPr>
        <w:t>Basic</w:t>
      </w:r>
      <w:r w:rsidRPr="00361C9D">
        <w:rPr>
          <w:rFonts w:ascii="Cambria" w:hAnsi="Cambria" w:cs="Arial"/>
          <w:sz w:val="24"/>
          <w:szCs w:val="24"/>
        </w:rPr>
        <w:t xml:space="preserve"> </w:t>
      </w:r>
      <w:r w:rsidRPr="00361C9D">
        <w:rPr>
          <w:rFonts w:ascii="Cambria" w:hAnsi="Cambria" w:cs="Arial"/>
          <w:sz w:val="24"/>
          <w:szCs w:val="24"/>
          <w:lang w:val="en-US"/>
        </w:rPr>
        <w:t>User</w:t>
      </w:r>
      <w:r w:rsidRPr="00361C9D">
        <w:rPr>
          <w:rFonts w:ascii="Cambria" w:hAnsi="Cambria" w:cs="Arial"/>
          <w:sz w:val="24"/>
          <w:szCs w:val="24"/>
        </w:rPr>
        <w:t xml:space="preserve"> (</w:t>
      </w:r>
      <w:r w:rsidRPr="00361C9D">
        <w:rPr>
          <w:rFonts w:ascii="Cambria" w:hAnsi="Cambria" w:cs="Arial"/>
          <w:sz w:val="24"/>
          <w:szCs w:val="24"/>
          <w:lang w:val="en-US"/>
        </w:rPr>
        <w:t>ICBU</w:t>
      </w:r>
      <w:r w:rsidRPr="00361C9D">
        <w:rPr>
          <w:rFonts w:ascii="Cambria" w:hAnsi="Cambria" w:cs="Arial"/>
          <w:sz w:val="24"/>
          <w:szCs w:val="24"/>
        </w:rPr>
        <w:t>) (τα πιστοποιητικά μπορούν να περιέχουν οποιονδήποτε συνδυασμό των ενοτήτων &lt;&lt; Επεξεργασία Κειμένου&gt;&gt;, &lt;&lt;Υπολογιστικά Φύλλα&gt;&gt;,  &lt;&lt;Υπηρεσίες Διαδικτύου&gt;&gt;, &lt;&lt;Παρουσιάσεις&gt;&gt; και &lt;&lt;Βάσεις Δεδομένων&gt;&gt;)</w:t>
      </w:r>
    </w:p>
    <w:p w:rsidR="00CD0FE3" w:rsidRPr="00361C9D" w:rsidRDefault="00CD0FE3" w:rsidP="00361C9D">
      <w:pPr>
        <w:tabs>
          <w:tab w:val="left" w:pos="9638"/>
        </w:tabs>
        <w:spacing w:after="0" w:line="240" w:lineRule="auto"/>
        <w:ind w:right="-1"/>
        <w:jc w:val="both"/>
        <w:rPr>
          <w:rFonts w:ascii="Cambria" w:hAnsi="Cambria" w:cs="Arial"/>
          <w:bCs/>
          <w:sz w:val="24"/>
          <w:szCs w:val="24"/>
          <w:lang w:val="en-GB"/>
        </w:rPr>
      </w:pPr>
      <w:r w:rsidRPr="00361C9D">
        <w:rPr>
          <w:rFonts w:ascii="Cambria" w:hAnsi="Cambria" w:cs="Arial"/>
          <w:bCs/>
          <w:sz w:val="24"/>
          <w:szCs w:val="24"/>
        </w:rPr>
        <w:t>δ</w:t>
      </w:r>
      <w:r w:rsidRPr="00361C9D">
        <w:rPr>
          <w:rFonts w:ascii="Cambria" w:hAnsi="Cambria" w:cs="Arial"/>
          <w:bCs/>
          <w:sz w:val="24"/>
          <w:szCs w:val="24"/>
          <w:lang w:val="en-GB"/>
        </w:rPr>
        <w:t xml:space="preserve">) </w:t>
      </w:r>
      <w:r w:rsidRPr="00361C9D">
        <w:rPr>
          <w:rFonts w:ascii="Cambria" w:hAnsi="Cambria" w:cs="Arial"/>
          <w:bCs/>
          <w:sz w:val="24"/>
          <w:szCs w:val="24"/>
        </w:rPr>
        <w:t>Ι</w:t>
      </w:r>
      <w:r w:rsidRPr="00361C9D">
        <w:rPr>
          <w:rFonts w:ascii="Cambria" w:hAnsi="Cambria" w:cs="Arial"/>
          <w:bCs/>
          <w:sz w:val="24"/>
          <w:szCs w:val="24"/>
          <w:lang w:val="en-US"/>
        </w:rPr>
        <w:t>CT</w:t>
      </w:r>
      <w:r w:rsidRPr="00361C9D">
        <w:rPr>
          <w:rFonts w:ascii="Cambria" w:hAnsi="Cambria" w:cs="Arial"/>
          <w:bCs/>
          <w:sz w:val="24"/>
          <w:szCs w:val="24"/>
          <w:lang w:val="en-GB"/>
        </w:rPr>
        <w:t xml:space="preserve"> </w:t>
      </w:r>
      <w:r w:rsidRPr="00361C9D">
        <w:rPr>
          <w:rFonts w:ascii="Cambria" w:hAnsi="Cambria" w:cs="Arial"/>
          <w:bCs/>
          <w:sz w:val="24"/>
          <w:szCs w:val="24"/>
          <w:lang w:val="en-US"/>
        </w:rPr>
        <w:t>Hellas</w:t>
      </w:r>
      <w:r w:rsidRPr="00361C9D">
        <w:rPr>
          <w:rFonts w:ascii="Cambria" w:hAnsi="Cambria" w:cs="Arial"/>
          <w:bCs/>
          <w:sz w:val="24"/>
          <w:szCs w:val="24"/>
          <w:lang w:val="en-GB"/>
        </w:rPr>
        <w:t xml:space="preserve"> </w:t>
      </w:r>
      <w:r w:rsidRPr="00361C9D">
        <w:rPr>
          <w:rFonts w:ascii="Cambria" w:hAnsi="Cambria" w:cs="Arial"/>
          <w:bCs/>
          <w:sz w:val="24"/>
          <w:szCs w:val="24"/>
        </w:rPr>
        <w:t>Α</w:t>
      </w:r>
      <w:r w:rsidRPr="00361C9D">
        <w:rPr>
          <w:rFonts w:ascii="Cambria" w:hAnsi="Cambria" w:cs="Arial"/>
          <w:bCs/>
          <w:sz w:val="24"/>
          <w:szCs w:val="24"/>
          <w:lang w:val="en-GB"/>
        </w:rPr>
        <w:t>.</w:t>
      </w:r>
      <w:r w:rsidRPr="00361C9D">
        <w:rPr>
          <w:rFonts w:ascii="Cambria" w:hAnsi="Cambria" w:cs="Arial"/>
          <w:bCs/>
          <w:sz w:val="24"/>
          <w:szCs w:val="24"/>
        </w:rPr>
        <w:t>Ε</w:t>
      </w:r>
      <w:r w:rsidRPr="00361C9D">
        <w:rPr>
          <w:rFonts w:ascii="Cambria" w:hAnsi="Cambria" w:cs="Arial"/>
          <w:bCs/>
          <w:sz w:val="24"/>
          <w:szCs w:val="24"/>
          <w:lang w:val="en-GB"/>
        </w:rPr>
        <w:t xml:space="preserve">. </w:t>
      </w:r>
      <w:r w:rsidRPr="00361C9D">
        <w:rPr>
          <w:rFonts w:ascii="Cambria" w:hAnsi="Cambria" w:cs="Arial"/>
          <w:bCs/>
          <w:sz w:val="24"/>
          <w:szCs w:val="24"/>
        </w:rPr>
        <w:t>ή</w:t>
      </w:r>
      <w:r w:rsidRPr="00361C9D">
        <w:rPr>
          <w:rFonts w:ascii="Cambria" w:hAnsi="Cambria" w:cs="Arial"/>
          <w:bCs/>
          <w:sz w:val="24"/>
          <w:szCs w:val="24"/>
          <w:lang w:val="en-GB"/>
        </w:rPr>
        <w:t xml:space="preserve"> </w:t>
      </w:r>
      <w:r w:rsidRPr="00361C9D">
        <w:rPr>
          <w:rFonts w:ascii="Cambria" w:hAnsi="Cambria" w:cs="Arial"/>
          <w:bCs/>
          <w:sz w:val="24"/>
          <w:szCs w:val="24"/>
          <w:lang w:val="en-US"/>
        </w:rPr>
        <w:t>ICT</w:t>
      </w:r>
      <w:r w:rsidRPr="00361C9D">
        <w:rPr>
          <w:rFonts w:ascii="Cambria" w:hAnsi="Cambria" w:cs="Arial"/>
          <w:bCs/>
          <w:sz w:val="24"/>
          <w:szCs w:val="24"/>
          <w:lang w:val="en-GB"/>
        </w:rPr>
        <w:t xml:space="preserve"> </w:t>
      </w:r>
      <w:r w:rsidRPr="00361C9D">
        <w:rPr>
          <w:rFonts w:ascii="Cambria" w:hAnsi="Cambria" w:cs="Arial"/>
          <w:bCs/>
          <w:sz w:val="24"/>
          <w:szCs w:val="24"/>
          <w:lang w:val="en-US"/>
        </w:rPr>
        <w:t>Europe</w:t>
      </w:r>
    </w:p>
    <w:p w:rsidR="00CD0FE3" w:rsidRPr="00361C9D" w:rsidRDefault="00CD0FE3" w:rsidP="00361C9D">
      <w:pPr>
        <w:tabs>
          <w:tab w:val="left" w:pos="9638"/>
        </w:tabs>
        <w:spacing w:after="0" w:line="240" w:lineRule="auto"/>
        <w:ind w:right="-1"/>
        <w:jc w:val="both"/>
        <w:rPr>
          <w:rFonts w:ascii="Cambria" w:hAnsi="Cambria" w:cs="Arial"/>
          <w:bCs/>
          <w:sz w:val="24"/>
          <w:szCs w:val="24"/>
          <w:lang w:val="en-US"/>
        </w:rPr>
      </w:pPr>
      <w:r w:rsidRPr="00361C9D">
        <w:rPr>
          <w:rFonts w:ascii="Cambria" w:hAnsi="Cambria" w:cs="Arial"/>
          <w:bCs/>
          <w:sz w:val="24"/>
          <w:szCs w:val="24"/>
          <w:lang w:val="en-GB"/>
        </w:rPr>
        <w:t xml:space="preserve">                •</w:t>
      </w:r>
      <w:r w:rsidRPr="00361C9D">
        <w:rPr>
          <w:rFonts w:ascii="Cambria" w:hAnsi="Cambria" w:cs="Arial"/>
          <w:bCs/>
          <w:sz w:val="24"/>
          <w:szCs w:val="24"/>
          <w:lang w:val="en-US"/>
        </w:rPr>
        <w:t xml:space="preserve"> ICT Intermediate A</w:t>
      </w:r>
    </w:p>
    <w:p w:rsidR="00CD0FE3" w:rsidRPr="00361C9D" w:rsidRDefault="00CD0FE3" w:rsidP="00361C9D">
      <w:pPr>
        <w:tabs>
          <w:tab w:val="left" w:pos="9638"/>
        </w:tabs>
        <w:spacing w:after="0" w:line="240" w:lineRule="auto"/>
        <w:ind w:right="-1"/>
        <w:jc w:val="both"/>
        <w:rPr>
          <w:rFonts w:ascii="Cambria" w:hAnsi="Cambria" w:cs="Arial"/>
          <w:bCs/>
          <w:sz w:val="24"/>
          <w:szCs w:val="24"/>
          <w:lang w:val="en-US"/>
        </w:rPr>
      </w:pPr>
      <w:r w:rsidRPr="00361C9D">
        <w:rPr>
          <w:rFonts w:ascii="Cambria" w:hAnsi="Cambria" w:cs="Arial"/>
          <w:bCs/>
          <w:sz w:val="24"/>
          <w:szCs w:val="24"/>
          <w:lang w:val="en-US"/>
        </w:rPr>
        <w:t xml:space="preserve">                • ICT Intermediate B</w:t>
      </w:r>
    </w:p>
    <w:p w:rsidR="00CD0FE3" w:rsidRPr="00361C9D" w:rsidRDefault="00CD0FE3" w:rsidP="00361C9D">
      <w:pPr>
        <w:tabs>
          <w:tab w:val="left" w:pos="9638"/>
        </w:tabs>
        <w:spacing w:after="0" w:line="240" w:lineRule="auto"/>
        <w:ind w:right="-1"/>
        <w:jc w:val="both"/>
        <w:rPr>
          <w:rFonts w:ascii="Cambria" w:hAnsi="Cambria" w:cs="Arial"/>
          <w:bCs/>
          <w:sz w:val="24"/>
          <w:szCs w:val="24"/>
          <w:lang w:val="en-US"/>
        </w:rPr>
      </w:pPr>
      <w:r w:rsidRPr="00361C9D">
        <w:rPr>
          <w:rFonts w:ascii="Cambria" w:hAnsi="Cambria" w:cs="Arial"/>
          <w:bCs/>
          <w:sz w:val="24"/>
          <w:szCs w:val="24"/>
          <w:lang w:val="en-US"/>
        </w:rPr>
        <w:t xml:space="preserve">                • ICT Intermediate C</w:t>
      </w:r>
    </w:p>
    <w:p w:rsidR="00CD0FE3" w:rsidRPr="00361C9D" w:rsidRDefault="00CD0FE3" w:rsidP="00361C9D">
      <w:pPr>
        <w:tabs>
          <w:tab w:val="left" w:pos="1080"/>
          <w:tab w:val="left" w:pos="9638"/>
        </w:tabs>
        <w:spacing w:after="0" w:line="240" w:lineRule="auto"/>
        <w:ind w:right="-1"/>
        <w:jc w:val="both"/>
        <w:rPr>
          <w:rFonts w:ascii="Cambria" w:hAnsi="Cambria" w:cs="Arial"/>
          <w:bCs/>
          <w:sz w:val="24"/>
          <w:szCs w:val="24"/>
          <w:lang w:val="en-GB"/>
        </w:rPr>
      </w:pPr>
      <w:r w:rsidRPr="00361C9D">
        <w:rPr>
          <w:rFonts w:ascii="Cambria" w:hAnsi="Cambria" w:cs="Arial"/>
          <w:bCs/>
          <w:sz w:val="24"/>
          <w:szCs w:val="24"/>
        </w:rPr>
        <w:t>ε</w:t>
      </w:r>
      <w:r w:rsidRPr="00361C9D">
        <w:rPr>
          <w:rFonts w:ascii="Cambria" w:hAnsi="Cambria" w:cs="Arial"/>
          <w:bCs/>
          <w:sz w:val="24"/>
          <w:szCs w:val="24"/>
          <w:lang w:val="en-GB"/>
        </w:rPr>
        <w:t xml:space="preserve">) </w:t>
      </w:r>
      <w:r w:rsidRPr="00361C9D">
        <w:rPr>
          <w:rFonts w:ascii="Cambria" w:hAnsi="Cambria" w:cs="Arial"/>
          <w:bCs/>
          <w:sz w:val="24"/>
          <w:szCs w:val="24"/>
        </w:rPr>
        <w:t>ΚΕΥ</w:t>
      </w:r>
      <w:r w:rsidRPr="00361C9D">
        <w:rPr>
          <w:rFonts w:ascii="Cambria" w:hAnsi="Cambria" w:cs="Arial"/>
          <w:bCs/>
          <w:sz w:val="24"/>
          <w:szCs w:val="24"/>
          <w:lang w:val="en-GB"/>
        </w:rPr>
        <w:t>-</w:t>
      </w:r>
      <w:r w:rsidRPr="00361C9D">
        <w:rPr>
          <w:rFonts w:ascii="Cambria" w:hAnsi="Cambria" w:cs="Arial"/>
          <w:bCs/>
          <w:sz w:val="24"/>
          <w:szCs w:val="24"/>
          <w:lang w:val="en-US"/>
        </w:rPr>
        <w:t>CERT</w:t>
      </w:r>
    </w:p>
    <w:p w:rsidR="00CD0FE3" w:rsidRPr="00361C9D" w:rsidRDefault="00CD0FE3" w:rsidP="00361C9D">
      <w:pPr>
        <w:tabs>
          <w:tab w:val="left" w:pos="9638"/>
        </w:tabs>
        <w:spacing w:after="0" w:line="240" w:lineRule="auto"/>
        <w:ind w:right="-1"/>
        <w:jc w:val="both"/>
        <w:rPr>
          <w:rFonts w:ascii="Cambria" w:hAnsi="Cambria" w:cs="Arial"/>
          <w:bCs/>
          <w:sz w:val="24"/>
          <w:szCs w:val="24"/>
          <w:lang w:val="en-US"/>
        </w:rPr>
      </w:pPr>
      <w:r w:rsidRPr="00361C9D">
        <w:rPr>
          <w:rFonts w:ascii="Cambria" w:hAnsi="Cambria" w:cs="Arial"/>
          <w:bCs/>
          <w:sz w:val="24"/>
          <w:szCs w:val="24"/>
          <w:lang w:val="en-GB"/>
        </w:rPr>
        <w:t xml:space="preserve">                •</w:t>
      </w:r>
      <w:r w:rsidRPr="00361C9D">
        <w:rPr>
          <w:rFonts w:ascii="Cambria" w:hAnsi="Cambria" w:cs="Arial"/>
          <w:bCs/>
          <w:sz w:val="24"/>
          <w:szCs w:val="24"/>
          <w:lang w:val="en-US"/>
        </w:rPr>
        <w:t xml:space="preserve"> Key Cert IT Basic</w:t>
      </w:r>
    </w:p>
    <w:p w:rsidR="00CD0FE3" w:rsidRPr="00361C9D" w:rsidRDefault="00CD0FE3" w:rsidP="00361C9D">
      <w:pPr>
        <w:tabs>
          <w:tab w:val="left" w:pos="9638"/>
        </w:tabs>
        <w:spacing w:after="0" w:line="240" w:lineRule="auto"/>
        <w:ind w:right="-1"/>
        <w:jc w:val="both"/>
        <w:rPr>
          <w:rFonts w:ascii="Cambria" w:hAnsi="Cambria" w:cs="Arial"/>
          <w:bCs/>
          <w:sz w:val="24"/>
          <w:szCs w:val="24"/>
          <w:lang w:val="en-US"/>
        </w:rPr>
      </w:pPr>
      <w:r w:rsidRPr="00361C9D">
        <w:rPr>
          <w:rFonts w:ascii="Cambria" w:hAnsi="Cambria" w:cs="Arial"/>
          <w:bCs/>
          <w:sz w:val="24"/>
          <w:szCs w:val="24"/>
          <w:lang w:val="en-US"/>
        </w:rPr>
        <w:t xml:space="preserve">                • Key Cert IT Initial</w:t>
      </w:r>
    </w:p>
    <w:p w:rsidR="00CD0FE3" w:rsidRPr="00361C9D" w:rsidRDefault="00CD0FE3" w:rsidP="00361C9D">
      <w:pPr>
        <w:tabs>
          <w:tab w:val="left" w:pos="9638"/>
        </w:tabs>
        <w:spacing w:after="0" w:line="240" w:lineRule="auto"/>
        <w:ind w:right="-1"/>
        <w:jc w:val="both"/>
        <w:rPr>
          <w:rFonts w:ascii="Cambria" w:hAnsi="Cambria" w:cs="Arial"/>
          <w:bCs/>
          <w:sz w:val="24"/>
          <w:szCs w:val="24"/>
          <w:lang w:val="en-GB"/>
        </w:rPr>
      </w:pPr>
      <w:r w:rsidRPr="00361C9D">
        <w:rPr>
          <w:rFonts w:ascii="Cambria" w:hAnsi="Cambria" w:cs="Arial"/>
          <w:bCs/>
          <w:sz w:val="24"/>
          <w:szCs w:val="24"/>
        </w:rPr>
        <w:t>στ</w:t>
      </w:r>
      <w:r w:rsidRPr="00361C9D">
        <w:rPr>
          <w:rFonts w:ascii="Cambria" w:hAnsi="Cambria" w:cs="Arial"/>
          <w:bCs/>
          <w:sz w:val="24"/>
          <w:szCs w:val="24"/>
          <w:lang w:val="en-GB"/>
        </w:rPr>
        <w:t xml:space="preserve">) </w:t>
      </w:r>
      <w:r w:rsidRPr="00361C9D">
        <w:rPr>
          <w:rFonts w:ascii="Cambria" w:hAnsi="Cambria" w:cs="Arial"/>
          <w:bCs/>
          <w:sz w:val="24"/>
          <w:szCs w:val="24"/>
          <w:lang w:val="en-US"/>
        </w:rPr>
        <w:t>ACTA</w:t>
      </w:r>
      <w:r w:rsidRPr="00361C9D">
        <w:rPr>
          <w:rFonts w:ascii="Cambria" w:hAnsi="Cambria" w:cs="Arial"/>
          <w:bCs/>
          <w:sz w:val="24"/>
          <w:szCs w:val="24"/>
          <w:lang w:val="en-GB"/>
        </w:rPr>
        <w:t xml:space="preserve"> </w:t>
      </w:r>
      <w:r w:rsidRPr="00361C9D">
        <w:rPr>
          <w:rFonts w:ascii="Cambria" w:hAnsi="Cambria" w:cs="Arial"/>
          <w:bCs/>
          <w:sz w:val="24"/>
          <w:szCs w:val="24"/>
        </w:rPr>
        <w:t>Α</w:t>
      </w:r>
      <w:r w:rsidRPr="00361C9D">
        <w:rPr>
          <w:rFonts w:ascii="Cambria" w:hAnsi="Cambria" w:cs="Arial"/>
          <w:bCs/>
          <w:sz w:val="24"/>
          <w:szCs w:val="24"/>
          <w:lang w:val="en-GB"/>
        </w:rPr>
        <w:t>.</w:t>
      </w:r>
      <w:r w:rsidRPr="00361C9D">
        <w:rPr>
          <w:rFonts w:ascii="Cambria" w:hAnsi="Cambria" w:cs="Arial"/>
          <w:bCs/>
          <w:sz w:val="24"/>
          <w:szCs w:val="24"/>
        </w:rPr>
        <w:t>Ε</w:t>
      </w:r>
      <w:r w:rsidRPr="00361C9D">
        <w:rPr>
          <w:rFonts w:ascii="Cambria" w:hAnsi="Cambria" w:cs="Arial"/>
          <w:bCs/>
          <w:sz w:val="24"/>
          <w:szCs w:val="24"/>
          <w:lang w:val="en-GB"/>
        </w:rPr>
        <w:t>.</w:t>
      </w:r>
    </w:p>
    <w:p w:rsidR="00CD0FE3" w:rsidRPr="00361C9D" w:rsidRDefault="00CD0FE3" w:rsidP="00361C9D">
      <w:pPr>
        <w:tabs>
          <w:tab w:val="left" w:pos="1080"/>
          <w:tab w:val="left" w:pos="9638"/>
        </w:tabs>
        <w:spacing w:after="0" w:line="240" w:lineRule="auto"/>
        <w:ind w:right="-1"/>
        <w:jc w:val="both"/>
        <w:rPr>
          <w:rFonts w:ascii="Cambria" w:hAnsi="Cambria" w:cs="Arial"/>
          <w:bCs/>
          <w:sz w:val="24"/>
          <w:szCs w:val="24"/>
          <w:lang w:val="en-GB"/>
        </w:rPr>
      </w:pPr>
      <w:r w:rsidRPr="00361C9D">
        <w:rPr>
          <w:rFonts w:ascii="Cambria" w:hAnsi="Cambria" w:cs="Arial"/>
          <w:bCs/>
          <w:sz w:val="24"/>
          <w:szCs w:val="24"/>
          <w:lang w:val="en-GB"/>
        </w:rPr>
        <w:t xml:space="preserve">                 • </w:t>
      </w:r>
      <w:r w:rsidRPr="00361C9D">
        <w:rPr>
          <w:rFonts w:ascii="Cambria" w:hAnsi="Cambria" w:cs="Arial"/>
          <w:bCs/>
          <w:sz w:val="24"/>
          <w:szCs w:val="24"/>
          <w:lang w:val="en-US"/>
        </w:rPr>
        <w:t>Certified</w:t>
      </w:r>
      <w:r w:rsidRPr="00361C9D">
        <w:rPr>
          <w:rFonts w:ascii="Cambria" w:hAnsi="Cambria" w:cs="Arial"/>
          <w:bCs/>
          <w:sz w:val="24"/>
          <w:szCs w:val="24"/>
          <w:lang w:val="en-GB"/>
        </w:rPr>
        <w:t xml:space="preserve"> </w:t>
      </w:r>
      <w:r w:rsidRPr="00361C9D">
        <w:rPr>
          <w:rFonts w:ascii="Cambria" w:hAnsi="Cambria" w:cs="Arial"/>
          <w:bCs/>
          <w:sz w:val="24"/>
          <w:szCs w:val="24"/>
          <w:lang w:val="en-US"/>
        </w:rPr>
        <w:t>Computer</w:t>
      </w:r>
      <w:r w:rsidRPr="00361C9D">
        <w:rPr>
          <w:rFonts w:ascii="Cambria" w:hAnsi="Cambria" w:cs="Arial"/>
          <w:bCs/>
          <w:sz w:val="24"/>
          <w:szCs w:val="24"/>
          <w:lang w:val="en-GB"/>
        </w:rPr>
        <w:t xml:space="preserve"> </w:t>
      </w:r>
      <w:r w:rsidRPr="00361C9D">
        <w:rPr>
          <w:rFonts w:ascii="Cambria" w:hAnsi="Cambria" w:cs="Arial"/>
          <w:bCs/>
          <w:sz w:val="24"/>
          <w:szCs w:val="24"/>
          <w:lang w:val="en-US"/>
        </w:rPr>
        <w:t>User</w:t>
      </w:r>
      <w:r w:rsidRPr="00361C9D">
        <w:rPr>
          <w:rFonts w:ascii="Cambria" w:hAnsi="Cambria" w:cs="Arial"/>
          <w:bCs/>
          <w:sz w:val="24"/>
          <w:szCs w:val="24"/>
          <w:lang w:val="en-GB"/>
        </w:rPr>
        <w:t xml:space="preserve"> (</w:t>
      </w:r>
      <w:r w:rsidRPr="00361C9D">
        <w:rPr>
          <w:rFonts w:ascii="Cambria" w:hAnsi="Cambria" w:cs="Arial"/>
          <w:bCs/>
          <w:sz w:val="24"/>
          <w:szCs w:val="24"/>
          <w:lang w:val="en-US"/>
        </w:rPr>
        <w:t>CCU</w:t>
      </w:r>
      <w:r w:rsidRPr="00361C9D">
        <w:rPr>
          <w:rFonts w:ascii="Cambria" w:hAnsi="Cambria" w:cs="Arial"/>
          <w:bCs/>
          <w:sz w:val="24"/>
          <w:szCs w:val="24"/>
          <w:lang w:val="en-GB"/>
        </w:rPr>
        <w:t>)</w:t>
      </w:r>
    </w:p>
    <w:p w:rsidR="00CD0FE3" w:rsidRPr="00361C9D" w:rsidRDefault="00CD0FE3" w:rsidP="00361C9D">
      <w:pPr>
        <w:tabs>
          <w:tab w:val="left" w:pos="1080"/>
          <w:tab w:val="left" w:pos="9638"/>
        </w:tabs>
        <w:spacing w:after="0" w:line="240" w:lineRule="auto"/>
        <w:ind w:right="-1"/>
        <w:jc w:val="both"/>
        <w:rPr>
          <w:rFonts w:ascii="Cambria" w:hAnsi="Cambria" w:cs="Arial"/>
          <w:bCs/>
          <w:sz w:val="24"/>
          <w:szCs w:val="24"/>
          <w:lang w:val="en-GB"/>
        </w:rPr>
      </w:pPr>
      <w:r w:rsidRPr="00361C9D">
        <w:rPr>
          <w:rFonts w:ascii="Cambria" w:hAnsi="Cambria" w:cs="Arial"/>
          <w:bCs/>
          <w:sz w:val="24"/>
          <w:szCs w:val="24"/>
        </w:rPr>
        <w:t>ζ</w:t>
      </w:r>
      <w:r w:rsidRPr="00361C9D">
        <w:rPr>
          <w:rFonts w:ascii="Cambria" w:hAnsi="Cambria" w:cs="Arial"/>
          <w:bCs/>
          <w:sz w:val="24"/>
          <w:szCs w:val="24"/>
          <w:lang w:val="en-GB"/>
        </w:rPr>
        <w:t xml:space="preserve">) </w:t>
      </w:r>
      <w:r w:rsidRPr="00361C9D">
        <w:rPr>
          <w:rFonts w:ascii="Cambria" w:hAnsi="Cambria" w:cs="Arial"/>
          <w:bCs/>
          <w:sz w:val="24"/>
          <w:szCs w:val="24"/>
          <w:lang w:val="en-US"/>
        </w:rPr>
        <w:t>I</w:t>
      </w:r>
      <w:r w:rsidRPr="00361C9D">
        <w:rPr>
          <w:rFonts w:ascii="Cambria" w:hAnsi="Cambria" w:cs="Arial"/>
          <w:bCs/>
          <w:sz w:val="24"/>
          <w:szCs w:val="24"/>
          <w:lang w:val="en-GB"/>
        </w:rPr>
        <w:t xml:space="preserve"> </w:t>
      </w:r>
      <w:r w:rsidRPr="00361C9D">
        <w:rPr>
          <w:rFonts w:ascii="Cambria" w:hAnsi="Cambria" w:cs="Arial"/>
          <w:bCs/>
          <w:sz w:val="24"/>
          <w:szCs w:val="24"/>
          <w:lang w:val="en-US"/>
        </w:rPr>
        <w:t>SKILLS</w:t>
      </w:r>
      <w:r w:rsidRPr="00361C9D">
        <w:rPr>
          <w:rFonts w:ascii="Cambria" w:hAnsi="Cambria" w:cs="Arial"/>
          <w:bCs/>
          <w:sz w:val="24"/>
          <w:szCs w:val="24"/>
          <w:lang w:val="en-GB"/>
        </w:rPr>
        <w:t xml:space="preserve"> </w:t>
      </w:r>
      <w:r w:rsidRPr="00361C9D">
        <w:rPr>
          <w:rFonts w:ascii="Cambria" w:hAnsi="Cambria" w:cs="Arial"/>
          <w:bCs/>
          <w:sz w:val="24"/>
          <w:szCs w:val="24"/>
          <w:lang w:val="en-US"/>
        </w:rPr>
        <w:t>A</w:t>
      </w:r>
      <w:r w:rsidRPr="00361C9D">
        <w:rPr>
          <w:rFonts w:ascii="Cambria" w:hAnsi="Cambria" w:cs="Arial"/>
          <w:bCs/>
          <w:sz w:val="24"/>
          <w:szCs w:val="24"/>
          <w:lang w:val="en-GB"/>
        </w:rPr>
        <w:t>.</w:t>
      </w:r>
      <w:r w:rsidRPr="00361C9D">
        <w:rPr>
          <w:rFonts w:ascii="Cambria" w:hAnsi="Cambria" w:cs="Arial"/>
          <w:bCs/>
          <w:sz w:val="24"/>
          <w:szCs w:val="24"/>
          <w:lang w:val="en-US"/>
        </w:rPr>
        <w:t>E</w:t>
      </w:r>
      <w:r w:rsidRPr="00361C9D">
        <w:rPr>
          <w:rFonts w:ascii="Cambria" w:hAnsi="Cambria" w:cs="Arial"/>
          <w:bCs/>
          <w:sz w:val="24"/>
          <w:szCs w:val="24"/>
          <w:lang w:val="en-GB"/>
        </w:rPr>
        <w:t>.</w:t>
      </w:r>
    </w:p>
    <w:p w:rsidR="00CD0FE3" w:rsidRPr="00361C9D" w:rsidRDefault="00CD0FE3" w:rsidP="00361C9D">
      <w:pPr>
        <w:tabs>
          <w:tab w:val="left" w:pos="1080"/>
          <w:tab w:val="left" w:pos="1260"/>
          <w:tab w:val="left" w:pos="1440"/>
          <w:tab w:val="left" w:pos="1620"/>
          <w:tab w:val="left" w:pos="1800"/>
          <w:tab w:val="left" w:pos="1980"/>
          <w:tab w:val="left" w:pos="9638"/>
        </w:tabs>
        <w:spacing w:after="0" w:line="240" w:lineRule="auto"/>
        <w:ind w:right="-1"/>
        <w:jc w:val="both"/>
        <w:rPr>
          <w:rFonts w:ascii="Cambria" w:hAnsi="Cambria" w:cs="Arial"/>
          <w:bCs/>
          <w:sz w:val="24"/>
          <w:szCs w:val="24"/>
          <w:lang w:val="en-US"/>
        </w:rPr>
      </w:pPr>
      <w:r w:rsidRPr="00361C9D">
        <w:rPr>
          <w:rFonts w:ascii="Cambria" w:hAnsi="Cambria" w:cs="Arial"/>
          <w:bCs/>
          <w:sz w:val="24"/>
          <w:szCs w:val="24"/>
          <w:lang w:val="en-GB"/>
        </w:rPr>
        <w:tab/>
        <w:t xml:space="preserve">     • </w:t>
      </w:r>
      <w:r w:rsidRPr="00361C9D">
        <w:rPr>
          <w:rFonts w:ascii="Cambria" w:hAnsi="Cambria" w:cs="Arial"/>
          <w:bCs/>
          <w:sz w:val="24"/>
          <w:szCs w:val="24"/>
          <w:lang w:val="en-US"/>
        </w:rPr>
        <w:t>Basic</w:t>
      </w:r>
      <w:r w:rsidRPr="00361C9D">
        <w:rPr>
          <w:rFonts w:ascii="Cambria" w:hAnsi="Cambria" w:cs="Arial"/>
          <w:bCs/>
          <w:sz w:val="24"/>
          <w:szCs w:val="24"/>
          <w:lang w:val="en-GB"/>
        </w:rPr>
        <w:t xml:space="preserve"> </w:t>
      </w:r>
      <w:r w:rsidRPr="00361C9D">
        <w:rPr>
          <w:rFonts w:ascii="Cambria" w:hAnsi="Cambria" w:cs="Arial"/>
          <w:bCs/>
          <w:sz w:val="24"/>
          <w:szCs w:val="24"/>
          <w:lang w:val="en-US"/>
        </w:rPr>
        <w:t>I</w:t>
      </w:r>
      <w:r w:rsidRPr="00361C9D">
        <w:rPr>
          <w:rFonts w:ascii="Cambria" w:hAnsi="Cambria" w:cs="Arial"/>
          <w:bCs/>
          <w:sz w:val="24"/>
          <w:szCs w:val="24"/>
          <w:lang w:val="en-GB"/>
        </w:rPr>
        <w:t>.</w:t>
      </w:r>
      <w:r w:rsidRPr="00361C9D">
        <w:rPr>
          <w:rFonts w:ascii="Cambria" w:hAnsi="Cambria" w:cs="Arial"/>
          <w:bCs/>
          <w:sz w:val="24"/>
          <w:szCs w:val="24"/>
          <w:lang w:val="en-US"/>
        </w:rPr>
        <w:t>T. Standard</w:t>
      </w:r>
    </w:p>
    <w:p w:rsidR="00CD0FE3" w:rsidRPr="00361C9D" w:rsidRDefault="00CD0FE3" w:rsidP="00361C9D">
      <w:pPr>
        <w:tabs>
          <w:tab w:val="left" w:pos="1080"/>
          <w:tab w:val="left" w:pos="1260"/>
          <w:tab w:val="left" w:pos="1440"/>
          <w:tab w:val="left" w:pos="1620"/>
          <w:tab w:val="left" w:pos="1800"/>
          <w:tab w:val="left" w:pos="1980"/>
          <w:tab w:val="left" w:pos="9638"/>
        </w:tabs>
        <w:spacing w:after="0" w:line="240" w:lineRule="auto"/>
        <w:ind w:right="-1"/>
        <w:jc w:val="both"/>
        <w:rPr>
          <w:rFonts w:ascii="Cambria" w:hAnsi="Cambria" w:cs="Arial"/>
          <w:bCs/>
          <w:sz w:val="24"/>
          <w:szCs w:val="24"/>
          <w:lang w:val="en-US"/>
        </w:rPr>
      </w:pPr>
      <w:r w:rsidRPr="00361C9D">
        <w:rPr>
          <w:rFonts w:ascii="Cambria" w:hAnsi="Cambria" w:cs="Arial"/>
          <w:bCs/>
          <w:sz w:val="24"/>
          <w:szCs w:val="24"/>
          <w:lang w:val="en-US"/>
        </w:rPr>
        <w:tab/>
        <w:t xml:space="preserve">     </w:t>
      </w:r>
      <w:r w:rsidRPr="00361C9D">
        <w:rPr>
          <w:rFonts w:ascii="Cambria" w:hAnsi="Cambria" w:cs="Arial"/>
          <w:bCs/>
          <w:sz w:val="24"/>
          <w:szCs w:val="24"/>
          <w:lang w:val="en-GB"/>
        </w:rPr>
        <w:t xml:space="preserve">• </w:t>
      </w:r>
      <w:r w:rsidRPr="00361C9D">
        <w:rPr>
          <w:rFonts w:ascii="Cambria" w:hAnsi="Cambria" w:cs="Arial"/>
          <w:bCs/>
          <w:sz w:val="24"/>
          <w:szCs w:val="24"/>
          <w:lang w:val="en-US"/>
        </w:rPr>
        <w:t>Basic</w:t>
      </w:r>
      <w:r w:rsidRPr="00361C9D">
        <w:rPr>
          <w:rFonts w:ascii="Cambria" w:hAnsi="Cambria" w:cs="Arial"/>
          <w:bCs/>
          <w:sz w:val="24"/>
          <w:szCs w:val="24"/>
          <w:lang w:val="en-GB"/>
        </w:rPr>
        <w:t xml:space="preserve"> </w:t>
      </w:r>
      <w:r w:rsidRPr="00361C9D">
        <w:rPr>
          <w:rFonts w:ascii="Cambria" w:hAnsi="Cambria" w:cs="Arial"/>
          <w:bCs/>
          <w:sz w:val="24"/>
          <w:szCs w:val="24"/>
          <w:lang w:val="en-US"/>
        </w:rPr>
        <w:t>I</w:t>
      </w:r>
      <w:r w:rsidRPr="00361C9D">
        <w:rPr>
          <w:rFonts w:ascii="Cambria" w:hAnsi="Cambria" w:cs="Arial"/>
          <w:bCs/>
          <w:sz w:val="24"/>
          <w:szCs w:val="24"/>
          <w:lang w:val="en-GB"/>
        </w:rPr>
        <w:t>.</w:t>
      </w:r>
      <w:r w:rsidRPr="00361C9D">
        <w:rPr>
          <w:rFonts w:ascii="Cambria" w:hAnsi="Cambria" w:cs="Arial"/>
          <w:bCs/>
          <w:sz w:val="24"/>
          <w:szCs w:val="24"/>
          <w:lang w:val="en-US"/>
        </w:rPr>
        <w:t>T. Thematic</w:t>
      </w:r>
    </w:p>
    <w:p w:rsidR="00CD0FE3" w:rsidRPr="00361C9D" w:rsidRDefault="00CD0FE3" w:rsidP="00361C9D">
      <w:pPr>
        <w:tabs>
          <w:tab w:val="left" w:pos="1080"/>
          <w:tab w:val="left" w:pos="1260"/>
          <w:tab w:val="left" w:pos="1440"/>
          <w:tab w:val="left" w:pos="1620"/>
          <w:tab w:val="left" w:pos="1800"/>
          <w:tab w:val="left" w:pos="1980"/>
          <w:tab w:val="left" w:pos="9638"/>
        </w:tabs>
        <w:spacing w:after="0" w:line="240" w:lineRule="auto"/>
        <w:ind w:right="-1"/>
        <w:jc w:val="both"/>
        <w:rPr>
          <w:rFonts w:ascii="Cambria" w:hAnsi="Cambria" w:cs="Arial"/>
          <w:bCs/>
          <w:sz w:val="24"/>
          <w:szCs w:val="24"/>
          <w:lang w:val="en-US"/>
        </w:rPr>
      </w:pPr>
      <w:r w:rsidRPr="00361C9D">
        <w:rPr>
          <w:rFonts w:ascii="Cambria" w:hAnsi="Cambria" w:cs="Arial"/>
          <w:bCs/>
          <w:sz w:val="24"/>
          <w:szCs w:val="24"/>
          <w:lang w:val="en-US"/>
        </w:rPr>
        <w:tab/>
        <w:t xml:space="preserve">     • Basic I.T. Core </w:t>
      </w:r>
    </w:p>
    <w:p w:rsidR="00361C9D" w:rsidRDefault="00CD0FE3" w:rsidP="00361C9D">
      <w:pPr>
        <w:tabs>
          <w:tab w:val="left" w:pos="1080"/>
          <w:tab w:val="left" w:pos="9638"/>
        </w:tabs>
        <w:spacing w:after="0" w:line="240" w:lineRule="auto"/>
        <w:ind w:right="-1"/>
        <w:jc w:val="both"/>
        <w:rPr>
          <w:rFonts w:ascii="Cambria" w:hAnsi="Cambria" w:cs="Arial"/>
          <w:bCs/>
          <w:sz w:val="24"/>
          <w:szCs w:val="24"/>
          <w:lang w:val="en-US"/>
        </w:rPr>
      </w:pPr>
      <w:r w:rsidRPr="00361C9D">
        <w:rPr>
          <w:rFonts w:ascii="Cambria" w:hAnsi="Cambria" w:cs="Arial"/>
          <w:bCs/>
          <w:sz w:val="24"/>
          <w:szCs w:val="24"/>
        </w:rPr>
        <w:t>η</w:t>
      </w:r>
      <w:r w:rsidRPr="00361C9D">
        <w:rPr>
          <w:rFonts w:ascii="Cambria" w:hAnsi="Cambria" w:cs="Arial"/>
          <w:bCs/>
          <w:sz w:val="24"/>
          <w:szCs w:val="24"/>
          <w:lang w:val="en-GB"/>
        </w:rPr>
        <w:t>)</w:t>
      </w:r>
      <w:r w:rsidRPr="00361C9D">
        <w:rPr>
          <w:rFonts w:ascii="Cambria" w:hAnsi="Cambria" w:cs="Arial"/>
          <w:bCs/>
          <w:sz w:val="24"/>
          <w:szCs w:val="24"/>
          <w:lang w:val="en-US"/>
        </w:rPr>
        <w:t xml:space="preserve"> </w:t>
      </w:r>
      <w:r w:rsidRPr="00361C9D">
        <w:rPr>
          <w:rFonts w:ascii="Cambria" w:hAnsi="Cambria" w:cs="Arial"/>
          <w:bCs/>
          <w:sz w:val="24"/>
          <w:szCs w:val="24"/>
        </w:rPr>
        <w:t>ΤΕΛΕΦΩΣ</w:t>
      </w:r>
      <w:r w:rsidRPr="00361C9D">
        <w:rPr>
          <w:rFonts w:ascii="Cambria" w:hAnsi="Cambria" w:cs="Arial"/>
          <w:bCs/>
          <w:sz w:val="24"/>
          <w:szCs w:val="24"/>
          <w:lang w:val="en-US"/>
        </w:rPr>
        <w:t xml:space="preserve"> </w:t>
      </w:r>
      <w:r w:rsidRPr="00361C9D">
        <w:rPr>
          <w:rFonts w:ascii="Cambria" w:hAnsi="Cambria" w:cs="Arial"/>
          <w:bCs/>
          <w:sz w:val="24"/>
          <w:szCs w:val="24"/>
        </w:rPr>
        <w:t>ΤΡΕΙΝΙΝ</w:t>
      </w:r>
      <w:r w:rsidRPr="00361C9D">
        <w:rPr>
          <w:rFonts w:ascii="Cambria" w:hAnsi="Cambria" w:cs="Arial"/>
          <w:bCs/>
          <w:sz w:val="24"/>
          <w:szCs w:val="24"/>
          <w:lang w:val="en-US"/>
        </w:rPr>
        <w:t xml:space="preserve"> -</w:t>
      </w:r>
      <w:r w:rsidRPr="00361C9D">
        <w:rPr>
          <w:rFonts w:ascii="Cambria" w:hAnsi="Cambria" w:cs="Arial"/>
          <w:bCs/>
          <w:sz w:val="24"/>
          <w:szCs w:val="24"/>
          <w:lang w:val="en-GB"/>
        </w:rPr>
        <w:t xml:space="preserve">  </w:t>
      </w:r>
      <w:r w:rsidRPr="00361C9D">
        <w:rPr>
          <w:rFonts w:ascii="Cambria" w:hAnsi="Cambria" w:cs="Arial"/>
          <w:bCs/>
          <w:sz w:val="24"/>
          <w:szCs w:val="24"/>
          <w:lang w:val="en-US"/>
        </w:rPr>
        <w:t xml:space="preserve">TELEFOS TRAINING  </w:t>
      </w:r>
      <w:r w:rsidRPr="00361C9D">
        <w:rPr>
          <w:rFonts w:ascii="Cambria" w:hAnsi="Cambria" w:cs="Arial"/>
          <w:bCs/>
          <w:sz w:val="24"/>
          <w:szCs w:val="24"/>
        </w:rPr>
        <w:t>ΕΠΕ</w:t>
      </w:r>
      <w:r w:rsidRPr="00361C9D">
        <w:rPr>
          <w:rFonts w:ascii="Cambria" w:hAnsi="Cambria" w:cs="Arial"/>
          <w:bCs/>
          <w:sz w:val="24"/>
          <w:szCs w:val="24"/>
          <w:lang w:val="en-US"/>
        </w:rPr>
        <w:t xml:space="preserve"> </w:t>
      </w:r>
      <w:r w:rsidRPr="00361C9D">
        <w:rPr>
          <w:rFonts w:ascii="Cambria" w:hAnsi="Cambria" w:cs="Arial"/>
          <w:bCs/>
          <w:sz w:val="24"/>
          <w:szCs w:val="24"/>
        </w:rPr>
        <w:t>ή</w:t>
      </w:r>
      <w:r w:rsidRPr="00361C9D">
        <w:rPr>
          <w:rFonts w:ascii="Cambria" w:hAnsi="Cambria" w:cs="Arial"/>
          <w:bCs/>
          <w:sz w:val="24"/>
          <w:szCs w:val="24"/>
          <w:lang w:val="en-US"/>
        </w:rPr>
        <w:t xml:space="preserve"> </w:t>
      </w:r>
      <w:r w:rsidRPr="00361C9D">
        <w:rPr>
          <w:rFonts w:ascii="Cambria" w:hAnsi="Cambria" w:cs="Arial"/>
          <w:bCs/>
          <w:sz w:val="24"/>
          <w:szCs w:val="24"/>
        </w:rPr>
        <w:t>ΤΕΛΕΦΩΣ</w:t>
      </w:r>
      <w:r w:rsidRPr="00361C9D">
        <w:rPr>
          <w:rFonts w:ascii="Cambria" w:hAnsi="Cambria" w:cs="Arial"/>
          <w:bCs/>
          <w:sz w:val="24"/>
          <w:szCs w:val="24"/>
          <w:lang w:val="en-US"/>
        </w:rPr>
        <w:t xml:space="preserve"> </w:t>
      </w:r>
      <w:r w:rsidRPr="00361C9D">
        <w:rPr>
          <w:rFonts w:ascii="Cambria" w:hAnsi="Cambria" w:cs="Arial"/>
          <w:bCs/>
          <w:sz w:val="24"/>
          <w:szCs w:val="24"/>
        </w:rPr>
        <w:t>ΣΕΡΤ</w:t>
      </w:r>
      <w:r w:rsidRPr="00361C9D">
        <w:rPr>
          <w:rFonts w:ascii="Cambria" w:hAnsi="Cambria" w:cs="Arial"/>
          <w:bCs/>
          <w:sz w:val="24"/>
          <w:szCs w:val="24"/>
          <w:lang w:val="en-US"/>
        </w:rPr>
        <w:t xml:space="preserve"> - TELEFOS CERT </w:t>
      </w:r>
      <w:r w:rsidRPr="00361C9D">
        <w:rPr>
          <w:rFonts w:ascii="Cambria" w:hAnsi="Cambria" w:cs="Arial"/>
          <w:bCs/>
          <w:sz w:val="24"/>
          <w:szCs w:val="24"/>
        </w:rPr>
        <w:t>ΕΠΕ</w:t>
      </w:r>
      <w:r w:rsidRPr="00361C9D">
        <w:rPr>
          <w:rFonts w:ascii="Cambria" w:hAnsi="Cambria" w:cs="Arial"/>
          <w:bCs/>
          <w:sz w:val="24"/>
          <w:szCs w:val="24"/>
          <w:lang w:val="en-US"/>
        </w:rPr>
        <w:t xml:space="preserve"> </w:t>
      </w:r>
      <w:r w:rsidRPr="00361C9D">
        <w:rPr>
          <w:rFonts w:ascii="Cambria" w:hAnsi="Cambria" w:cs="Arial"/>
          <w:bCs/>
          <w:sz w:val="24"/>
          <w:szCs w:val="24"/>
        </w:rPr>
        <w:t>ή</w:t>
      </w:r>
      <w:r w:rsidRPr="00361C9D">
        <w:rPr>
          <w:rFonts w:ascii="Cambria" w:hAnsi="Cambria" w:cs="Arial"/>
          <w:bCs/>
          <w:sz w:val="24"/>
          <w:szCs w:val="24"/>
          <w:lang w:val="en-US"/>
        </w:rPr>
        <w:t xml:space="preserve"> </w:t>
      </w:r>
      <w:r w:rsidRPr="00361C9D">
        <w:rPr>
          <w:rFonts w:ascii="Cambria" w:hAnsi="Cambria" w:cs="Arial"/>
          <w:bCs/>
          <w:sz w:val="24"/>
          <w:szCs w:val="24"/>
        </w:rPr>
        <w:t>ΙΝΦΟΣΕΡΤ</w:t>
      </w:r>
      <w:r w:rsidRPr="00361C9D">
        <w:rPr>
          <w:rFonts w:ascii="Cambria" w:hAnsi="Cambria" w:cs="Arial"/>
          <w:bCs/>
          <w:sz w:val="24"/>
          <w:szCs w:val="24"/>
          <w:lang w:val="en-US"/>
        </w:rPr>
        <w:t xml:space="preserve">-INFOCERT </w:t>
      </w:r>
      <w:r w:rsidRPr="00361C9D">
        <w:rPr>
          <w:rFonts w:ascii="Cambria" w:hAnsi="Cambria" w:cs="Arial"/>
          <w:bCs/>
          <w:sz w:val="24"/>
          <w:szCs w:val="24"/>
        </w:rPr>
        <w:t>ΕΠΕ</w:t>
      </w:r>
    </w:p>
    <w:p w:rsidR="00CD0FE3" w:rsidRPr="00361C9D" w:rsidRDefault="00CD0FE3" w:rsidP="00361C9D">
      <w:pPr>
        <w:tabs>
          <w:tab w:val="left" w:pos="1080"/>
          <w:tab w:val="left" w:pos="9638"/>
        </w:tabs>
        <w:spacing w:after="0" w:line="240" w:lineRule="auto"/>
        <w:ind w:right="-1"/>
        <w:jc w:val="both"/>
        <w:rPr>
          <w:rFonts w:ascii="Cambria" w:hAnsi="Cambria" w:cs="Arial"/>
          <w:bCs/>
          <w:sz w:val="24"/>
          <w:szCs w:val="24"/>
          <w:lang w:val="en-US"/>
        </w:rPr>
      </w:pPr>
      <w:r w:rsidRPr="00361C9D">
        <w:rPr>
          <w:rFonts w:ascii="Cambria" w:hAnsi="Cambria" w:cs="Arial"/>
          <w:bCs/>
          <w:sz w:val="24"/>
          <w:szCs w:val="24"/>
          <w:lang w:val="en-GB"/>
        </w:rPr>
        <w:t xml:space="preserve">• </w:t>
      </w:r>
      <w:r w:rsidRPr="00361C9D">
        <w:rPr>
          <w:rFonts w:ascii="Cambria" w:hAnsi="Cambria" w:cs="Arial"/>
          <w:bCs/>
          <w:sz w:val="24"/>
          <w:szCs w:val="24"/>
          <w:lang w:val="en-US"/>
        </w:rPr>
        <w:t>Basic</w:t>
      </w:r>
      <w:r w:rsidRPr="00361C9D">
        <w:rPr>
          <w:rFonts w:ascii="Cambria" w:hAnsi="Cambria" w:cs="Arial"/>
          <w:bCs/>
          <w:sz w:val="24"/>
          <w:szCs w:val="24"/>
          <w:lang w:val="en-GB"/>
        </w:rPr>
        <w:t xml:space="preserve"> </w:t>
      </w:r>
      <w:r w:rsidRPr="00361C9D">
        <w:rPr>
          <w:rFonts w:ascii="Cambria" w:hAnsi="Cambria" w:cs="Arial"/>
          <w:bCs/>
          <w:sz w:val="24"/>
          <w:szCs w:val="24"/>
          <w:lang w:val="en-US"/>
        </w:rPr>
        <w:t xml:space="preserve">Skills </w:t>
      </w:r>
      <w:r w:rsidRPr="00361C9D">
        <w:rPr>
          <w:rFonts w:ascii="Cambria" w:hAnsi="Cambria" w:cs="Arial"/>
          <w:bCs/>
          <w:sz w:val="24"/>
          <w:szCs w:val="24"/>
        </w:rPr>
        <w:t>ή</w:t>
      </w:r>
      <w:r w:rsidRPr="00361C9D">
        <w:rPr>
          <w:rFonts w:ascii="Cambria" w:hAnsi="Cambria" w:cs="Arial"/>
          <w:bCs/>
          <w:sz w:val="24"/>
          <w:szCs w:val="24"/>
          <w:lang w:val="en-GB"/>
        </w:rPr>
        <w:t xml:space="preserve"> </w:t>
      </w:r>
      <w:proofErr w:type="spellStart"/>
      <w:r w:rsidRPr="00361C9D">
        <w:rPr>
          <w:rFonts w:ascii="Cambria" w:hAnsi="Cambria" w:cs="Arial"/>
          <w:bCs/>
          <w:sz w:val="24"/>
          <w:szCs w:val="24"/>
          <w:lang w:val="en-US"/>
        </w:rPr>
        <w:t>Infocert</w:t>
      </w:r>
      <w:proofErr w:type="spellEnd"/>
      <w:r w:rsidRPr="00361C9D">
        <w:rPr>
          <w:rFonts w:ascii="Cambria" w:hAnsi="Cambria" w:cs="Arial"/>
          <w:bCs/>
          <w:sz w:val="24"/>
          <w:szCs w:val="24"/>
          <w:lang w:val="en-US"/>
        </w:rPr>
        <w:t xml:space="preserve"> Basic Skills </w:t>
      </w:r>
      <w:r w:rsidRPr="00361C9D">
        <w:rPr>
          <w:rFonts w:ascii="Cambria" w:hAnsi="Cambria" w:cs="Arial"/>
          <w:bCs/>
          <w:sz w:val="24"/>
          <w:szCs w:val="24"/>
          <w:lang w:val="en-GB"/>
        </w:rPr>
        <w:t>(25</w:t>
      </w:r>
      <w:r w:rsidRPr="00361C9D">
        <w:rPr>
          <w:rFonts w:ascii="Cambria" w:hAnsi="Cambria" w:cs="Arial"/>
          <w:bCs/>
          <w:sz w:val="24"/>
          <w:szCs w:val="24"/>
          <w:lang w:val="en-US"/>
        </w:rPr>
        <w:t>.</w:t>
      </w:r>
      <w:r w:rsidRPr="00361C9D">
        <w:rPr>
          <w:rFonts w:ascii="Cambria" w:hAnsi="Cambria" w:cs="Arial"/>
          <w:bCs/>
          <w:sz w:val="24"/>
          <w:szCs w:val="24"/>
          <w:lang w:val="en-GB"/>
        </w:rPr>
        <w:t xml:space="preserve"> </w:t>
      </w:r>
      <w:r w:rsidRPr="00361C9D">
        <w:rPr>
          <w:rFonts w:ascii="Cambria" w:hAnsi="Cambria" w:cs="Arial"/>
          <w:bCs/>
          <w:sz w:val="24"/>
          <w:szCs w:val="24"/>
        </w:rPr>
        <w:t>6.2008 αλλαγή ονομασίας τίτλου)</w:t>
      </w:r>
    </w:p>
    <w:p w:rsidR="00CD0FE3" w:rsidRPr="00E907AE" w:rsidRDefault="00CD0FE3" w:rsidP="00361C9D">
      <w:pPr>
        <w:tabs>
          <w:tab w:val="left" w:pos="1080"/>
          <w:tab w:val="left" w:pos="9638"/>
        </w:tabs>
        <w:spacing w:after="0" w:line="240" w:lineRule="auto"/>
        <w:ind w:right="-1"/>
        <w:jc w:val="both"/>
        <w:rPr>
          <w:rFonts w:ascii="Cambria" w:hAnsi="Cambria" w:cs="Arial"/>
          <w:bCs/>
          <w:sz w:val="24"/>
          <w:szCs w:val="24"/>
        </w:rPr>
      </w:pPr>
      <w:r w:rsidRPr="00361C9D">
        <w:rPr>
          <w:rFonts w:ascii="Cambria" w:hAnsi="Cambria" w:cs="Arial"/>
          <w:bCs/>
          <w:sz w:val="24"/>
          <w:szCs w:val="24"/>
        </w:rPr>
        <w:t xml:space="preserve">• </w:t>
      </w:r>
      <w:r w:rsidRPr="00361C9D">
        <w:rPr>
          <w:rFonts w:ascii="Cambria" w:hAnsi="Cambria" w:cs="Arial"/>
          <w:bCs/>
          <w:sz w:val="24"/>
          <w:szCs w:val="24"/>
          <w:lang w:val="en-US"/>
        </w:rPr>
        <w:t>Basic</w:t>
      </w:r>
      <w:r w:rsidRPr="00361C9D">
        <w:rPr>
          <w:rFonts w:ascii="Cambria" w:hAnsi="Cambria" w:cs="Arial"/>
          <w:bCs/>
          <w:sz w:val="24"/>
          <w:szCs w:val="24"/>
        </w:rPr>
        <w:t xml:space="preserve">  ή </w:t>
      </w:r>
      <w:proofErr w:type="spellStart"/>
      <w:r w:rsidRPr="00361C9D">
        <w:rPr>
          <w:rFonts w:ascii="Cambria" w:hAnsi="Cambria" w:cs="Arial"/>
          <w:bCs/>
          <w:sz w:val="24"/>
          <w:szCs w:val="24"/>
          <w:lang w:val="en-US"/>
        </w:rPr>
        <w:t>Infocert</w:t>
      </w:r>
      <w:proofErr w:type="spellEnd"/>
      <w:r w:rsidRPr="00361C9D">
        <w:rPr>
          <w:rFonts w:ascii="Cambria" w:hAnsi="Cambria" w:cs="Arial"/>
          <w:bCs/>
          <w:sz w:val="24"/>
          <w:szCs w:val="24"/>
        </w:rPr>
        <w:t xml:space="preserve"> </w:t>
      </w:r>
      <w:r w:rsidRPr="00361C9D">
        <w:rPr>
          <w:rFonts w:ascii="Cambria" w:hAnsi="Cambria" w:cs="Arial"/>
          <w:bCs/>
          <w:sz w:val="24"/>
          <w:szCs w:val="24"/>
          <w:lang w:val="en-US"/>
        </w:rPr>
        <w:t>Basic</w:t>
      </w:r>
      <w:r w:rsidRPr="00361C9D">
        <w:rPr>
          <w:rFonts w:ascii="Cambria" w:hAnsi="Cambria" w:cs="Arial"/>
          <w:bCs/>
          <w:sz w:val="24"/>
          <w:szCs w:val="24"/>
        </w:rPr>
        <w:t xml:space="preserve"> (25. </w:t>
      </w:r>
      <w:r w:rsidRPr="00E907AE">
        <w:rPr>
          <w:rFonts w:ascii="Cambria" w:hAnsi="Cambria" w:cs="Arial"/>
          <w:bCs/>
          <w:sz w:val="24"/>
          <w:szCs w:val="24"/>
        </w:rPr>
        <w:t xml:space="preserve">6.2008 </w:t>
      </w:r>
      <w:r w:rsidRPr="00361C9D">
        <w:rPr>
          <w:rFonts w:ascii="Cambria" w:hAnsi="Cambria" w:cs="Arial"/>
          <w:bCs/>
          <w:sz w:val="24"/>
          <w:szCs w:val="24"/>
        </w:rPr>
        <w:t>αλλαγή</w:t>
      </w:r>
      <w:r w:rsidRPr="00E907AE">
        <w:rPr>
          <w:rFonts w:ascii="Cambria" w:hAnsi="Cambria" w:cs="Arial"/>
          <w:bCs/>
          <w:sz w:val="24"/>
          <w:szCs w:val="24"/>
        </w:rPr>
        <w:t xml:space="preserve"> </w:t>
      </w:r>
      <w:r w:rsidRPr="00361C9D">
        <w:rPr>
          <w:rFonts w:ascii="Cambria" w:hAnsi="Cambria" w:cs="Arial"/>
          <w:bCs/>
          <w:sz w:val="24"/>
          <w:szCs w:val="24"/>
        </w:rPr>
        <w:t>ονομασίας</w:t>
      </w:r>
      <w:r w:rsidRPr="00E907AE">
        <w:rPr>
          <w:rFonts w:ascii="Cambria" w:hAnsi="Cambria" w:cs="Arial"/>
          <w:bCs/>
          <w:sz w:val="24"/>
          <w:szCs w:val="24"/>
        </w:rPr>
        <w:t xml:space="preserve"> </w:t>
      </w:r>
      <w:r w:rsidRPr="00361C9D">
        <w:rPr>
          <w:rFonts w:ascii="Cambria" w:hAnsi="Cambria" w:cs="Arial"/>
          <w:bCs/>
          <w:sz w:val="24"/>
          <w:szCs w:val="24"/>
        </w:rPr>
        <w:t>τίτλου</w:t>
      </w:r>
      <w:r w:rsidRPr="00E907AE">
        <w:rPr>
          <w:rFonts w:ascii="Cambria" w:hAnsi="Cambria" w:cs="Arial"/>
          <w:bCs/>
          <w:sz w:val="24"/>
          <w:szCs w:val="24"/>
        </w:rPr>
        <w:t>)</w:t>
      </w:r>
    </w:p>
    <w:p w:rsidR="00CD0FE3" w:rsidRPr="00361C9D" w:rsidRDefault="00CD0FE3" w:rsidP="00361C9D">
      <w:pPr>
        <w:tabs>
          <w:tab w:val="left" w:pos="1080"/>
          <w:tab w:val="left" w:pos="9638"/>
        </w:tabs>
        <w:spacing w:after="0" w:line="240" w:lineRule="auto"/>
        <w:ind w:right="-1"/>
        <w:jc w:val="both"/>
        <w:rPr>
          <w:rFonts w:ascii="Cambria" w:hAnsi="Cambria" w:cs="Arial"/>
          <w:bCs/>
          <w:sz w:val="24"/>
          <w:szCs w:val="24"/>
        </w:rPr>
      </w:pPr>
      <w:r w:rsidRPr="00361C9D">
        <w:rPr>
          <w:rFonts w:ascii="Cambria" w:hAnsi="Cambria" w:cs="Arial"/>
          <w:bCs/>
          <w:sz w:val="24"/>
          <w:szCs w:val="24"/>
          <w:lang w:val="en-GB"/>
        </w:rPr>
        <w:t xml:space="preserve">• </w:t>
      </w:r>
      <w:r w:rsidRPr="00361C9D">
        <w:rPr>
          <w:rFonts w:ascii="Cambria" w:hAnsi="Cambria" w:cs="Arial"/>
          <w:bCs/>
          <w:sz w:val="24"/>
          <w:szCs w:val="24"/>
          <w:lang w:val="en-US"/>
        </w:rPr>
        <w:t>Integration Skills</w:t>
      </w:r>
      <w:r w:rsidRPr="00361C9D">
        <w:rPr>
          <w:rFonts w:ascii="Cambria" w:hAnsi="Cambria" w:cs="Arial"/>
          <w:bCs/>
          <w:sz w:val="24"/>
          <w:szCs w:val="24"/>
          <w:lang w:val="en-GB"/>
        </w:rPr>
        <w:t xml:space="preserve"> </w:t>
      </w:r>
      <w:r w:rsidRPr="00361C9D">
        <w:rPr>
          <w:rFonts w:ascii="Cambria" w:hAnsi="Cambria" w:cs="Arial"/>
          <w:bCs/>
          <w:sz w:val="24"/>
          <w:szCs w:val="24"/>
        </w:rPr>
        <w:t>ή</w:t>
      </w:r>
      <w:r w:rsidRPr="00361C9D">
        <w:rPr>
          <w:rFonts w:ascii="Cambria" w:hAnsi="Cambria" w:cs="Arial"/>
          <w:bCs/>
          <w:sz w:val="24"/>
          <w:szCs w:val="24"/>
          <w:lang w:val="en-GB"/>
        </w:rPr>
        <w:t xml:space="preserve"> </w:t>
      </w:r>
      <w:proofErr w:type="spellStart"/>
      <w:r w:rsidRPr="00361C9D">
        <w:rPr>
          <w:rFonts w:ascii="Cambria" w:hAnsi="Cambria" w:cs="Arial"/>
          <w:bCs/>
          <w:sz w:val="24"/>
          <w:szCs w:val="24"/>
          <w:lang w:val="en-US"/>
        </w:rPr>
        <w:t>Infocert</w:t>
      </w:r>
      <w:proofErr w:type="spellEnd"/>
      <w:r w:rsidRPr="00361C9D">
        <w:rPr>
          <w:rFonts w:ascii="Cambria" w:hAnsi="Cambria" w:cs="Arial"/>
          <w:bCs/>
          <w:sz w:val="24"/>
          <w:szCs w:val="24"/>
          <w:lang w:val="en-US"/>
        </w:rPr>
        <w:t xml:space="preserve"> Integration Skills </w:t>
      </w:r>
      <w:r w:rsidRPr="00361C9D">
        <w:rPr>
          <w:rFonts w:ascii="Cambria" w:hAnsi="Cambria" w:cs="Arial"/>
          <w:bCs/>
          <w:sz w:val="24"/>
          <w:szCs w:val="24"/>
          <w:lang w:val="en-GB"/>
        </w:rPr>
        <w:t>(25</w:t>
      </w:r>
      <w:r w:rsidRPr="00361C9D">
        <w:rPr>
          <w:rFonts w:ascii="Cambria" w:hAnsi="Cambria" w:cs="Arial"/>
          <w:bCs/>
          <w:sz w:val="24"/>
          <w:szCs w:val="24"/>
          <w:lang w:val="en-US"/>
        </w:rPr>
        <w:t>.</w:t>
      </w:r>
      <w:r w:rsidRPr="00361C9D">
        <w:rPr>
          <w:rFonts w:ascii="Cambria" w:hAnsi="Cambria" w:cs="Arial"/>
          <w:bCs/>
          <w:sz w:val="24"/>
          <w:szCs w:val="24"/>
          <w:lang w:val="en-GB"/>
        </w:rPr>
        <w:t xml:space="preserve"> </w:t>
      </w:r>
      <w:r w:rsidRPr="00361C9D">
        <w:rPr>
          <w:rFonts w:ascii="Cambria" w:hAnsi="Cambria" w:cs="Arial"/>
          <w:bCs/>
          <w:sz w:val="24"/>
          <w:szCs w:val="24"/>
        </w:rPr>
        <w:t>6.2008 αλλαγή ονομασίας τίτλου)</w:t>
      </w:r>
    </w:p>
    <w:p w:rsidR="00CD0FE3" w:rsidRPr="00361C9D" w:rsidRDefault="00CD0FE3" w:rsidP="00361C9D">
      <w:pPr>
        <w:tabs>
          <w:tab w:val="left" w:pos="1080"/>
          <w:tab w:val="left" w:pos="9638"/>
        </w:tabs>
        <w:spacing w:after="0" w:line="240" w:lineRule="auto"/>
        <w:ind w:right="-1"/>
        <w:jc w:val="both"/>
        <w:rPr>
          <w:rFonts w:ascii="Cambria" w:hAnsi="Cambria" w:cs="Arial"/>
          <w:bCs/>
          <w:sz w:val="24"/>
          <w:szCs w:val="24"/>
        </w:rPr>
      </w:pPr>
      <w:r w:rsidRPr="00361C9D">
        <w:rPr>
          <w:rFonts w:ascii="Cambria" w:hAnsi="Cambria" w:cs="Arial"/>
          <w:bCs/>
          <w:sz w:val="24"/>
          <w:szCs w:val="24"/>
        </w:rPr>
        <w:t xml:space="preserve">θ) </w:t>
      </w:r>
      <w:r w:rsidRPr="00361C9D">
        <w:rPr>
          <w:rFonts w:ascii="Cambria" w:hAnsi="Cambria" w:cs="Arial"/>
          <w:bCs/>
          <w:sz w:val="24"/>
          <w:szCs w:val="24"/>
          <w:lang w:val="en-US"/>
        </w:rPr>
        <w:t>DIPLOMA</w:t>
      </w:r>
      <w:r w:rsidRPr="00361C9D">
        <w:rPr>
          <w:rFonts w:ascii="Cambria" w:hAnsi="Cambria" w:cs="Arial"/>
          <w:bCs/>
          <w:sz w:val="24"/>
          <w:szCs w:val="24"/>
        </w:rPr>
        <w:t>-ΦΟΡΕΑΣ ΠΙΣΤΟΠΟΙΗΣΗΣ ΑΝΘΡΩΠΙΝΟΥ ΔΥΝΑΜΙΚΟΥ</w:t>
      </w:r>
    </w:p>
    <w:p w:rsidR="00CD0FE3" w:rsidRPr="00361C9D" w:rsidRDefault="00CD0FE3" w:rsidP="00361C9D">
      <w:pPr>
        <w:tabs>
          <w:tab w:val="left" w:pos="1080"/>
          <w:tab w:val="left" w:pos="9638"/>
        </w:tabs>
        <w:spacing w:after="0" w:line="240" w:lineRule="auto"/>
        <w:ind w:right="-1"/>
        <w:jc w:val="both"/>
        <w:rPr>
          <w:rFonts w:ascii="Cambria" w:hAnsi="Cambria" w:cs="Arial"/>
          <w:bCs/>
          <w:sz w:val="24"/>
          <w:szCs w:val="24"/>
        </w:rPr>
      </w:pPr>
      <w:r w:rsidRPr="00361C9D">
        <w:rPr>
          <w:rFonts w:ascii="Cambria" w:hAnsi="Cambria" w:cs="Arial"/>
          <w:bCs/>
          <w:sz w:val="24"/>
          <w:szCs w:val="24"/>
        </w:rPr>
        <w:tab/>
        <w:t xml:space="preserve">    • </w:t>
      </w:r>
      <w:r w:rsidRPr="00361C9D">
        <w:rPr>
          <w:rFonts w:ascii="Cambria" w:hAnsi="Cambria" w:cs="Arial"/>
          <w:bCs/>
          <w:sz w:val="24"/>
          <w:szCs w:val="24"/>
          <w:lang w:val="en-US"/>
        </w:rPr>
        <w:t>Basic</w:t>
      </w:r>
      <w:r w:rsidRPr="00361C9D">
        <w:rPr>
          <w:rFonts w:ascii="Cambria" w:hAnsi="Cambria" w:cs="Arial"/>
          <w:bCs/>
          <w:sz w:val="24"/>
          <w:szCs w:val="24"/>
        </w:rPr>
        <w:t xml:space="preserve"> </w:t>
      </w:r>
      <w:r w:rsidRPr="00361C9D">
        <w:rPr>
          <w:rFonts w:ascii="Cambria" w:hAnsi="Cambria" w:cs="Arial"/>
          <w:bCs/>
          <w:sz w:val="24"/>
          <w:szCs w:val="24"/>
          <w:lang w:val="en-US"/>
        </w:rPr>
        <w:t>Office</w:t>
      </w:r>
      <w:r w:rsidRPr="00361C9D">
        <w:rPr>
          <w:rFonts w:ascii="Cambria" w:hAnsi="Cambria" w:cs="Arial"/>
          <w:bCs/>
          <w:sz w:val="24"/>
          <w:szCs w:val="24"/>
        </w:rPr>
        <w:t xml:space="preserve"> </w:t>
      </w:r>
    </w:p>
    <w:p w:rsidR="00CD0FE3" w:rsidRPr="00361C9D" w:rsidRDefault="00361C9D" w:rsidP="00361C9D">
      <w:pPr>
        <w:pStyle w:val="a3"/>
        <w:numPr>
          <w:ilvl w:val="0"/>
          <w:numId w:val="5"/>
        </w:numPr>
        <w:tabs>
          <w:tab w:val="left" w:pos="1080"/>
          <w:tab w:val="left" w:pos="1418"/>
          <w:tab w:val="left" w:pos="9638"/>
        </w:tabs>
        <w:spacing w:after="0" w:line="240" w:lineRule="auto"/>
        <w:ind w:right="-1" w:hanging="929"/>
        <w:jc w:val="both"/>
        <w:rPr>
          <w:rFonts w:ascii="Cambria" w:hAnsi="Cambria" w:cs="Arial"/>
          <w:bCs/>
          <w:sz w:val="24"/>
          <w:szCs w:val="24"/>
        </w:rPr>
      </w:pPr>
      <w:r>
        <w:rPr>
          <w:rFonts w:ascii="Cambria" w:hAnsi="Cambria" w:cs="Arial"/>
          <w:bCs/>
          <w:sz w:val="24"/>
          <w:szCs w:val="24"/>
          <w:lang w:val="en-US"/>
        </w:rPr>
        <w:t xml:space="preserve"> </w:t>
      </w:r>
      <w:r w:rsidR="00CD0FE3" w:rsidRPr="00361C9D">
        <w:rPr>
          <w:rFonts w:ascii="Cambria" w:hAnsi="Cambria" w:cs="Arial"/>
          <w:bCs/>
          <w:sz w:val="24"/>
          <w:szCs w:val="24"/>
          <w:lang w:val="en-US"/>
        </w:rPr>
        <w:t>Business</w:t>
      </w:r>
      <w:r w:rsidR="00CD0FE3" w:rsidRPr="00361C9D">
        <w:rPr>
          <w:rFonts w:ascii="Cambria" w:hAnsi="Cambria" w:cs="Arial"/>
          <w:bCs/>
          <w:sz w:val="24"/>
          <w:szCs w:val="24"/>
        </w:rPr>
        <w:t xml:space="preserve"> </w:t>
      </w:r>
      <w:r w:rsidR="00CD0FE3" w:rsidRPr="00361C9D">
        <w:rPr>
          <w:rFonts w:ascii="Cambria" w:hAnsi="Cambria" w:cs="Arial"/>
          <w:bCs/>
          <w:sz w:val="24"/>
          <w:szCs w:val="24"/>
          <w:lang w:val="en-US"/>
        </w:rPr>
        <w:t>Office</w:t>
      </w:r>
      <w:r w:rsidR="00CD0FE3" w:rsidRPr="00361C9D">
        <w:rPr>
          <w:rFonts w:ascii="Cambria" w:hAnsi="Cambria" w:cs="Arial"/>
          <w:bCs/>
          <w:sz w:val="24"/>
          <w:szCs w:val="24"/>
        </w:rPr>
        <w:t xml:space="preserve"> </w:t>
      </w:r>
    </w:p>
    <w:p w:rsidR="00CD0FE3" w:rsidRPr="00361C9D" w:rsidRDefault="00CD0FE3" w:rsidP="00361C9D">
      <w:pPr>
        <w:tabs>
          <w:tab w:val="left" w:pos="1080"/>
          <w:tab w:val="left" w:pos="9638"/>
        </w:tabs>
        <w:spacing w:after="0" w:line="240" w:lineRule="auto"/>
        <w:ind w:right="-1"/>
        <w:jc w:val="both"/>
        <w:rPr>
          <w:rFonts w:ascii="Cambria" w:hAnsi="Cambria" w:cs="Arial"/>
          <w:b/>
          <w:sz w:val="24"/>
          <w:szCs w:val="24"/>
        </w:rPr>
      </w:pPr>
    </w:p>
    <w:p w:rsidR="00CD0FE3" w:rsidRPr="00361C9D" w:rsidRDefault="00CD0FE3" w:rsidP="00361C9D">
      <w:pPr>
        <w:tabs>
          <w:tab w:val="left" w:pos="9638"/>
        </w:tabs>
        <w:spacing w:after="0" w:line="240" w:lineRule="auto"/>
        <w:ind w:right="-1"/>
        <w:jc w:val="both"/>
        <w:rPr>
          <w:rFonts w:ascii="Cambria" w:hAnsi="Cambria" w:cs="Arial"/>
          <w:sz w:val="24"/>
          <w:szCs w:val="24"/>
        </w:rPr>
      </w:pPr>
      <w:r w:rsidRPr="00361C9D">
        <w:rPr>
          <w:rFonts w:ascii="Cambria" w:hAnsi="Cambria" w:cs="Arial"/>
          <w:sz w:val="24"/>
          <w:szCs w:val="24"/>
        </w:rPr>
        <w:lastRenderedPageBreak/>
        <w:t xml:space="preserve">Σύμφωνα με την </w:t>
      </w:r>
      <w:proofErr w:type="spellStart"/>
      <w:r w:rsidRPr="00361C9D">
        <w:rPr>
          <w:rFonts w:ascii="Cambria" w:hAnsi="Cambria" w:cs="Arial"/>
          <w:sz w:val="24"/>
          <w:szCs w:val="24"/>
        </w:rPr>
        <w:t>υπ΄</w:t>
      </w:r>
      <w:proofErr w:type="spellEnd"/>
      <w:r w:rsidRPr="00361C9D">
        <w:rPr>
          <w:rFonts w:ascii="Cambria" w:hAnsi="Cambria" w:cs="Arial"/>
          <w:sz w:val="24"/>
          <w:szCs w:val="24"/>
        </w:rPr>
        <w:t xml:space="preserve"> αριθ. </w:t>
      </w:r>
      <w:proofErr w:type="spellStart"/>
      <w:r w:rsidRPr="00361C9D">
        <w:rPr>
          <w:rFonts w:ascii="Cambria" w:hAnsi="Cambria" w:cs="Arial"/>
          <w:sz w:val="24"/>
          <w:szCs w:val="24"/>
        </w:rPr>
        <w:t>πρωτ</w:t>
      </w:r>
      <w:proofErr w:type="spellEnd"/>
      <w:r w:rsidRPr="00361C9D">
        <w:rPr>
          <w:rFonts w:ascii="Cambria" w:hAnsi="Cambria" w:cs="Arial"/>
          <w:sz w:val="24"/>
          <w:szCs w:val="24"/>
        </w:rPr>
        <w:t xml:space="preserve">. </w:t>
      </w:r>
      <w:r w:rsidRPr="00361C9D">
        <w:rPr>
          <w:rFonts w:ascii="Cambria" w:hAnsi="Cambria" w:cs="Arial"/>
          <w:b/>
          <w:sz w:val="24"/>
          <w:szCs w:val="24"/>
        </w:rPr>
        <w:t>ΔΠ/34133/20.9.2013</w:t>
      </w:r>
      <w:r w:rsidRPr="00361C9D">
        <w:rPr>
          <w:rFonts w:ascii="Cambria" w:hAnsi="Cambria" w:cs="Arial"/>
          <w:sz w:val="24"/>
          <w:szCs w:val="24"/>
        </w:rPr>
        <w:t xml:space="preserve"> απόφαση της </w:t>
      </w:r>
      <w:proofErr w:type="spellStart"/>
      <w:r w:rsidRPr="00361C9D">
        <w:rPr>
          <w:rFonts w:ascii="Cambria" w:hAnsi="Cambria" w:cs="Arial"/>
          <w:sz w:val="24"/>
          <w:szCs w:val="24"/>
        </w:rPr>
        <w:t>υπ΄</w:t>
      </w:r>
      <w:proofErr w:type="spellEnd"/>
      <w:r w:rsidRPr="00361C9D">
        <w:rPr>
          <w:rFonts w:ascii="Cambria" w:hAnsi="Cambria" w:cs="Arial"/>
          <w:sz w:val="24"/>
          <w:szCs w:val="24"/>
        </w:rPr>
        <w:t xml:space="preserve"> αριθ. 83/20.09.2013 συνεδρίασης του Δ.Σ. του Ε.Ο.Π.Π.Ε.Π.</w:t>
      </w:r>
    </w:p>
    <w:p w:rsidR="00CD0FE3" w:rsidRPr="00361C9D" w:rsidRDefault="00CD0FE3" w:rsidP="00361C9D">
      <w:pPr>
        <w:tabs>
          <w:tab w:val="left" w:pos="9638"/>
        </w:tabs>
        <w:spacing w:after="0" w:line="240" w:lineRule="auto"/>
        <w:ind w:right="-1"/>
        <w:jc w:val="both"/>
        <w:rPr>
          <w:rFonts w:ascii="Cambria" w:hAnsi="Cambria" w:cs="Arial"/>
          <w:sz w:val="24"/>
          <w:szCs w:val="24"/>
        </w:rPr>
      </w:pPr>
      <w:r w:rsidRPr="00361C9D">
        <w:rPr>
          <w:rFonts w:ascii="Cambria" w:hAnsi="Cambria" w:cs="Arial"/>
          <w:b/>
          <w:sz w:val="24"/>
          <w:szCs w:val="24"/>
        </w:rPr>
        <w:t xml:space="preserve">Η ισχύς των πιστοποιητικών των παραπάνω φορέων, τα οποία εκδόθηκαν μετά την ημερομηνία πιστοποίησής τους από τον ΟΕΕΚ και μέχρι 30/9/2011, παρατείνεται έως 31/12/2013. </w:t>
      </w:r>
    </w:p>
    <w:p w:rsidR="00CD0FE3" w:rsidRPr="00361C9D" w:rsidRDefault="00CD0FE3" w:rsidP="00361C9D">
      <w:pPr>
        <w:pStyle w:val="a4"/>
        <w:jc w:val="both"/>
        <w:rPr>
          <w:rFonts w:ascii="Cambria" w:hAnsi="Cambria" w:cs="Arial"/>
          <w:b w:val="0"/>
          <w:sz w:val="24"/>
          <w:szCs w:val="24"/>
        </w:rPr>
      </w:pPr>
      <w:r w:rsidRPr="00361C9D">
        <w:rPr>
          <w:rFonts w:ascii="Cambria" w:hAnsi="Cambria" w:cs="Arial"/>
          <w:b w:val="0"/>
          <w:sz w:val="24"/>
          <w:szCs w:val="24"/>
        </w:rPr>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δεν έχει ακόμη εκδοθεί , μπορεί να γίνει αποδεκτή σχετική περί τούτου βεβαίωση του κατά τα ανωτέρω πιστοποιημένου φορέα έκδοσης αυτού. Ο υποψήφιος, όμως, εφόσον, είναι </w:t>
      </w:r>
      <w:proofErr w:type="spellStart"/>
      <w:r w:rsidRPr="00361C9D">
        <w:rPr>
          <w:rFonts w:ascii="Cambria" w:hAnsi="Cambria" w:cs="Arial"/>
          <w:b w:val="0"/>
          <w:sz w:val="24"/>
          <w:szCs w:val="24"/>
        </w:rPr>
        <w:t>διοριστέος</w:t>
      </w:r>
      <w:proofErr w:type="spellEnd"/>
      <w:r w:rsidRPr="00361C9D">
        <w:rPr>
          <w:rFonts w:ascii="Cambria" w:hAnsi="Cambria" w:cs="Arial"/>
          <w:b w:val="0"/>
          <w:sz w:val="24"/>
          <w:szCs w:val="24"/>
        </w:rPr>
        <w:t xml:space="preserve"> πρέπει να προσκομίσει το πιστοποιητικό  στο φορέα που διορίζεται. </w:t>
      </w:r>
    </w:p>
    <w:p w:rsidR="00CD0FE3" w:rsidRPr="00361C9D" w:rsidRDefault="00CD0FE3" w:rsidP="00361C9D">
      <w:pPr>
        <w:pStyle w:val="a4"/>
        <w:jc w:val="both"/>
        <w:rPr>
          <w:rFonts w:ascii="Cambria" w:hAnsi="Cambria" w:cs="Arial"/>
          <w:b w:val="0"/>
          <w:sz w:val="24"/>
          <w:szCs w:val="24"/>
        </w:rPr>
      </w:pPr>
      <w:r w:rsidRPr="00361C9D">
        <w:rPr>
          <w:rFonts w:ascii="Cambria" w:hAnsi="Cambria" w:cs="Arial"/>
          <w:b w:val="0"/>
          <w:sz w:val="24"/>
          <w:szCs w:val="24"/>
        </w:rPr>
        <w:t>Λοιπά παραστατικά (βεβαιώσεις εξεταστικών κέντρων, κάρτες δεξιοτήτων κλπ) δεν γίνονται  δεκτά.</w:t>
      </w:r>
    </w:p>
    <w:p w:rsidR="00CD0FE3" w:rsidRPr="00361C9D" w:rsidRDefault="00CD0FE3" w:rsidP="00361C9D">
      <w:pPr>
        <w:tabs>
          <w:tab w:val="left" w:pos="9638"/>
        </w:tabs>
        <w:spacing w:after="0" w:line="240" w:lineRule="auto"/>
        <w:jc w:val="both"/>
        <w:rPr>
          <w:rFonts w:ascii="Cambria" w:hAnsi="Cambria" w:cs="Arial"/>
          <w:sz w:val="24"/>
          <w:szCs w:val="24"/>
        </w:rPr>
      </w:pPr>
      <w:r w:rsidRPr="00361C9D">
        <w:rPr>
          <w:rFonts w:ascii="Cambria" w:hAnsi="Cambria" w:cs="Arial"/>
          <w:sz w:val="24"/>
          <w:szCs w:val="24"/>
        </w:rPr>
        <w:t xml:space="preserve">Γίνονται επίσης δεκτά </w:t>
      </w:r>
      <w:r w:rsidRPr="00361C9D">
        <w:rPr>
          <w:rFonts w:ascii="Cambria" w:hAnsi="Cambria" w:cs="Arial"/>
          <w:b/>
          <w:sz w:val="24"/>
          <w:szCs w:val="24"/>
        </w:rPr>
        <w:t xml:space="preserve">μέχρι 31.12.2013, σύμφωνα με την ανωτέρω απόφαση, </w:t>
      </w:r>
      <w:r w:rsidRPr="00361C9D">
        <w:rPr>
          <w:rFonts w:ascii="Cambria" w:hAnsi="Cambria" w:cs="Arial"/>
          <w:sz w:val="24"/>
          <w:szCs w:val="24"/>
        </w:rPr>
        <w:t>πιστοποιητικά γνώσης Η/Υ τα οποία χορηγήθηκαν από τους παραπάνω φορείς (α έως δ) μέχρι και την ημερομηνία πιστοποίησής τους από τον Ο.Ε.Ε.Κ .και η ισχύς τους έληγε την 30.9.2013 , με την εξής ονομασία:</w:t>
      </w:r>
    </w:p>
    <w:p w:rsidR="00CD0FE3" w:rsidRPr="00361C9D" w:rsidRDefault="00CD0FE3" w:rsidP="00361C9D">
      <w:pPr>
        <w:tabs>
          <w:tab w:val="left" w:pos="9638"/>
        </w:tabs>
        <w:spacing w:after="0" w:line="240" w:lineRule="auto"/>
        <w:jc w:val="both"/>
        <w:rPr>
          <w:rFonts w:ascii="Cambria" w:hAnsi="Cambria" w:cs="Arial"/>
          <w:sz w:val="24"/>
          <w:szCs w:val="24"/>
        </w:rPr>
      </w:pPr>
      <w:r w:rsidRPr="00361C9D">
        <w:rPr>
          <w:rFonts w:ascii="Cambria" w:hAnsi="Cambria" w:cs="Arial"/>
          <w:sz w:val="24"/>
          <w:szCs w:val="24"/>
        </w:rPr>
        <w:t xml:space="preserve">        α) </w:t>
      </w:r>
      <w:r w:rsidRPr="00361C9D">
        <w:rPr>
          <w:rFonts w:ascii="Cambria" w:hAnsi="Cambria" w:cs="Arial"/>
          <w:sz w:val="24"/>
          <w:szCs w:val="24"/>
          <w:lang w:val="en-US"/>
        </w:rPr>
        <w:t>ECDL</w:t>
      </w:r>
      <w:r w:rsidRPr="00361C9D">
        <w:rPr>
          <w:rFonts w:ascii="Cambria" w:hAnsi="Cambria" w:cs="Arial"/>
          <w:sz w:val="24"/>
          <w:szCs w:val="24"/>
        </w:rPr>
        <w:t xml:space="preserve"> από την εταιρεία </w:t>
      </w:r>
      <w:r w:rsidRPr="00361C9D">
        <w:rPr>
          <w:rFonts w:ascii="Cambria" w:hAnsi="Cambria" w:cs="Arial"/>
          <w:sz w:val="24"/>
          <w:szCs w:val="24"/>
          <w:lang w:val="en-US"/>
        </w:rPr>
        <w:t>ECDL</w:t>
      </w:r>
      <w:r w:rsidRPr="00361C9D">
        <w:rPr>
          <w:rFonts w:ascii="Cambria" w:hAnsi="Cambria" w:cs="Arial"/>
          <w:sz w:val="24"/>
          <w:szCs w:val="24"/>
        </w:rPr>
        <w:t>-</w:t>
      </w:r>
      <w:r w:rsidRPr="00361C9D">
        <w:rPr>
          <w:rFonts w:ascii="Cambria" w:hAnsi="Cambria" w:cs="Arial"/>
          <w:sz w:val="24"/>
          <w:szCs w:val="24"/>
          <w:lang w:val="en-US"/>
        </w:rPr>
        <w:t>GREEK</w:t>
      </w:r>
      <w:r w:rsidRPr="00361C9D">
        <w:rPr>
          <w:rFonts w:ascii="Cambria" w:hAnsi="Cambria" w:cs="Arial"/>
          <w:sz w:val="24"/>
          <w:szCs w:val="24"/>
        </w:rPr>
        <w:t xml:space="preserve"> </w:t>
      </w:r>
      <w:r w:rsidRPr="00361C9D">
        <w:rPr>
          <w:rFonts w:ascii="Cambria" w:hAnsi="Cambria" w:cs="Arial"/>
          <w:sz w:val="24"/>
          <w:szCs w:val="24"/>
          <w:lang w:val="en-US"/>
        </w:rPr>
        <w:t>COMPUTER</w:t>
      </w:r>
      <w:r w:rsidRPr="00361C9D">
        <w:rPr>
          <w:rFonts w:ascii="Cambria" w:hAnsi="Cambria" w:cs="Arial"/>
          <w:sz w:val="24"/>
          <w:szCs w:val="24"/>
        </w:rPr>
        <w:t xml:space="preserve"> </w:t>
      </w:r>
      <w:r w:rsidRPr="00361C9D">
        <w:rPr>
          <w:rFonts w:ascii="Cambria" w:hAnsi="Cambria" w:cs="Arial"/>
          <w:sz w:val="24"/>
          <w:szCs w:val="24"/>
          <w:lang w:val="en-US"/>
        </w:rPr>
        <w:t>SOCIETY</w:t>
      </w:r>
      <w:r w:rsidRPr="00361C9D">
        <w:rPr>
          <w:rFonts w:ascii="Cambria" w:hAnsi="Cambria" w:cs="Arial"/>
          <w:sz w:val="24"/>
          <w:szCs w:val="24"/>
        </w:rPr>
        <w:t>-Ε.Π.Υ.</w:t>
      </w:r>
    </w:p>
    <w:p w:rsidR="00CD0FE3" w:rsidRPr="00361C9D" w:rsidRDefault="00CD0FE3" w:rsidP="00361C9D">
      <w:pPr>
        <w:tabs>
          <w:tab w:val="left" w:pos="9638"/>
        </w:tabs>
        <w:spacing w:after="0" w:line="240" w:lineRule="auto"/>
        <w:jc w:val="both"/>
        <w:rPr>
          <w:rFonts w:ascii="Cambria" w:hAnsi="Cambria" w:cs="Arial"/>
          <w:sz w:val="24"/>
          <w:szCs w:val="24"/>
          <w:lang w:val="en-GB"/>
        </w:rPr>
      </w:pPr>
      <w:r w:rsidRPr="00361C9D">
        <w:rPr>
          <w:rFonts w:ascii="Cambria" w:hAnsi="Cambria" w:cs="Arial"/>
          <w:sz w:val="24"/>
          <w:szCs w:val="24"/>
        </w:rPr>
        <w:t xml:space="preserve">        β</w:t>
      </w:r>
      <w:r w:rsidRPr="00361C9D">
        <w:rPr>
          <w:rFonts w:ascii="Cambria" w:hAnsi="Cambria" w:cs="Arial"/>
          <w:sz w:val="24"/>
          <w:szCs w:val="24"/>
          <w:lang w:val="en-US"/>
        </w:rPr>
        <w:t xml:space="preserve">) Cambridge International Examinations </w:t>
      </w:r>
      <w:r w:rsidRPr="00361C9D">
        <w:rPr>
          <w:rFonts w:ascii="Cambria" w:hAnsi="Cambria" w:cs="Arial"/>
          <w:sz w:val="24"/>
          <w:szCs w:val="24"/>
        </w:rPr>
        <w:t>από</w:t>
      </w:r>
      <w:r w:rsidRPr="00361C9D">
        <w:rPr>
          <w:rFonts w:ascii="Cambria" w:hAnsi="Cambria" w:cs="Arial"/>
          <w:sz w:val="24"/>
          <w:szCs w:val="24"/>
          <w:lang w:val="en-US"/>
        </w:rPr>
        <w:t xml:space="preserve">  UNIVERSITY OF CAMBRIDGE (</w:t>
      </w:r>
      <w:r w:rsidRPr="00361C9D">
        <w:rPr>
          <w:rFonts w:ascii="Cambria" w:hAnsi="Cambria" w:cs="Arial"/>
          <w:sz w:val="24"/>
          <w:szCs w:val="24"/>
        </w:rPr>
        <w:t>εταιρεία</w:t>
      </w:r>
      <w:r w:rsidRPr="00361C9D">
        <w:rPr>
          <w:rFonts w:ascii="Cambria" w:hAnsi="Cambria" w:cs="Arial"/>
          <w:sz w:val="24"/>
          <w:szCs w:val="24"/>
          <w:lang w:val="en-US"/>
        </w:rPr>
        <w:t xml:space="preserve"> Vellum</w:t>
      </w:r>
      <w:r w:rsidRPr="00361C9D">
        <w:rPr>
          <w:rFonts w:ascii="Cambria" w:hAnsi="Cambria" w:cs="Arial"/>
          <w:sz w:val="24"/>
          <w:szCs w:val="24"/>
          <w:lang w:val="en-GB"/>
        </w:rPr>
        <w:t xml:space="preserve"> </w:t>
      </w:r>
      <w:r w:rsidRPr="00361C9D">
        <w:rPr>
          <w:rFonts w:ascii="Cambria" w:hAnsi="Cambria" w:cs="Arial"/>
          <w:sz w:val="24"/>
          <w:szCs w:val="24"/>
          <w:lang w:val="en-US"/>
        </w:rPr>
        <w:t>Global Educational Services)</w:t>
      </w:r>
      <w:r w:rsidRPr="00361C9D">
        <w:rPr>
          <w:rFonts w:ascii="Cambria" w:hAnsi="Cambria" w:cs="Arial"/>
          <w:sz w:val="24"/>
          <w:szCs w:val="24"/>
          <w:lang w:val="en-GB"/>
        </w:rPr>
        <w:t>.</w:t>
      </w:r>
    </w:p>
    <w:p w:rsidR="00CD0FE3" w:rsidRPr="00361C9D" w:rsidRDefault="00CD0FE3" w:rsidP="00361C9D">
      <w:pPr>
        <w:tabs>
          <w:tab w:val="left" w:pos="9638"/>
        </w:tabs>
        <w:spacing w:after="0" w:line="240" w:lineRule="auto"/>
        <w:jc w:val="both"/>
        <w:rPr>
          <w:rFonts w:ascii="Cambria" w:hAnsi="Cambria" w:cs="Arial"/>
          <w:sz w:val="24"/>
          <w:szCs w:val="24"/>
          <w:lang w:val="en-US"/>
        </w:rPr>
      </w:pPr>
      <w:r w:rsidRPr="00361C9D">
        <w:rPr>
          <w:rFonts w:ascii="Cambria" w:hAnsi="Cambria" w:cs="Arial"/>
          <w:sz w:val="24"/>
          <w:szCs w:val="24"/>
          <w:lang w:val="en-GB"/>
        </w:rPr>
        <w:t xml:space="preserve">        </w:t>
      </w:r>
      <w:r w:rsidRPr="00361C9D">
        <w:rPr>
          <w:rFonts w:ascii="Cambria" w:hAnsi="Cambria" w:cs="Arial"/>
          <w:sz w:val="24"/>
          <w:szCs w:val="24"/>
        </w:rPr>
        <w:t>γ</w:t>
      </w:r>
      <w:r w:rsidRPr="00361C9D">
        <w:rPr>
          <w:rFonts w:ascii="Cambria" w:hAnsi="Cambria" w:cs="Arial"/>
          <w:sz w:val="24"/>
          <w:szCs w:val="24"/>
          <w:lang w:val="en-US"/>
        </w:rPr>
        <w:t>) IC3</w:t>
      </w:r>
      <w:r w:rsidRPr="00361C9D">
        <w:rPr>
          <w:rFonts w:ascii="Cambria" w:hAnsi="Cambria" w:cs="Arial"/>
          <w:sz w:val="24"/>
          <w:szCs w:val="24"/>
          <w:lang w:val="en-GB"/>
        </w:rPr>
        <w:t xml:space="preserve"> </w:t>
      </w:r>
      <w:r w:rsidRPr="00361C9D">
        <w:rPr>
          <w:rFonts w:ascii="Cambria" w:hAnsi="Cambria" w:cs="Arial"/>
          <w:sz w:val="24"/>
          <w:szCs w:val="24"/>
        </w:rPr>
        <w:t>ή</w:t>
      </w:r>
      <w:r w:rsidRPr="00361C9D">
        <w:rPr>
          <w:rFonts w:ascii="Cambria" w:hAnsi="Cambria" w:cs="Arial"/>
          <w:sz w:val="24"/>
          <w:szCs w:val="24"/>
          <w:lang w:val="en-GB"/>
        </w:rPr>
        <w:t xml:space="preserve"> </w:t>
      </w:r>
      <w:r w:rsidRPr="00361C9D">
        <w:rPr>
          <w:rFonts w:ascii="Cambria" w:hAnsi="Cambria" w:cs="Arial"/>
          <w:sz w:val="24"/>
          <w:szCs w:val="24"/>
          <w:lang w:val="en-US"/>
        </w:rPr>
        <w:t xml:space="preserve">MOS </w:t>
      </w:r>
      <w:r w:rsidRPr="00361C9D">
        <w:rPr>
          <w:rFonts w:ascii="Cambria" w:hAnsi="Cambria" w:cs="Arial"/>
          <w:sz w:val="24"/>
          <w:szCs w:val="24"/>
        </w:rPr>
        <w:t>από</w:t>
      </w:r>
      <w:r w:rsidRPr="00361C9D">
        <w:rPr>
          <w:rFonts w:ascii="Cambria" w:hAnsi="Cambria" w:cs="Arial"/>
          <w:sz w:val="24"/>
          <w:szCs w:val="24"/>
          <w:lang w:val="en-US"/>
        </w:rPr>
        <w:t xml:space="preserve"> CERTIPORT (Microsoft),</w:t>
      </w:r>
      <w:r w:rsidRPr="00361C9D">
        <w:rPr>
          <w:rFonts w:ascii="Cambria" w:hAnsi="Cambria" w:cs="Arial"/>
          <w:sz w:val="24"/>
          <w:szCs w:val="24"/>
        </w:rPr>
        <w:t>εταιρεία</w:t>
      </w:r>
      <w:r w:rsidRPr="00361C9D">
        <w:rPr>
          <w:rFonts w:ascii="Cambria" w:hAnsi="Cambria" w:cs="Arial"/>
          <w:sz w:val="24"/>
          <w:szCs w:val="24"/>
          <w:lang w:val="en-US"/>
        </w:rPr>
        <w:t xml:space="preserve"> </w:t>
      </w:r>
      <w:proofErr w:type="spellStart"/>
      <w:r w:rsidRPr="00361C9D">
        <w:rPr>
          <w:rFonts w:ascii="Cambria" w:hAnsi="Cambria" w:cs="Arial"/>
          <w:sz w:val="24"/>
          <w:szCs w:val="24"/>
          <w:lang w:val="en-US"/>
        </w:rPr>
        <w:t>Infotest</w:t>
      </w:r>
      <w:proofErr w:type="spellEnd"/>
      <w:r w:rsidRPr="00361C9D">
        <w:rPr>
          <w:rFonts w:ascii="Cambria" w:hAnsi="Cambria" w:cs="Arial"/>
          <w:sz w:val="24"/>
          <w:szCs w:val="24"/>
          <w:lang w:val="en-US"/>
        </w:rPr>
        <w:t xml:space="preserve"> (</w:t>
      </w:r>
      <w:r w:rsidRPr="00361C9D">
        <w:rPr>
          <w:rFonts w:ascii="Cambria" w:hAnsi="Cambria" w:cs="Arial"/>
          <w:sz w:val="24"/>
          <w:szCs w:val="24"/>
        </w:rPr>
        <w:t>πρώην</w:t>
      </w:r>
      <w:r w:rsidRPr="00361C9D">
        <w:rPr>
          <w:rFonts w:ascii="Cambria" w:hAnsi="Cambria" w:cs="Arial"/>
          <w:sz w:val="24"/>
          <w:szCs w:val="24"/>
          <w:lang w:val="en-US"/>
        </w:rPr>
        <w:t xml:space="preserve"> TECHNOPLUS)</w:t>
      </w:r>
      <w:r w:rsidRPr="00361C9D">
        <w:rPr>
          <w:rFonts w:ascii="Cambria" w:hAnsi="Cambria" w:cs="Arial"/>
          <w:sz w:val="24"/>
          <w:szCs w:val="24"/>
          <w:lang w:val="en-GB"/>
        </w:rPr>
        <w:t xml:space="preserve"> </w:t>
      </w:r>
      <w:r w:rsidRPr="00361C9D">
        <w:rPr>
          <w:rFonts w:ascii="Cambria" w:hAnsi="Cambria" w:cs="Arial"/>
          <w:sz w:val="24"/>
          <w:szCs w:val="24"/>
        </w:rPr>
        <w:t>και</w:t>
      </w:r>
      <w:r w:rsidRPr="00361C9D">
        <w:rPr>
          <w:rFonts w:ascii="Cambria" w:hAnsi="Cambria" w:cs="Arial"/>
          <w:sz w:val="24"/>
          <w:szCs w:val="24"/>
          <w:lang w:val="en-US"/>
        </w:rPr>
        <w:t xml:space="preserve"> </w:t>
      </w:r>
    </w:p>
    <w:p w:rsidR="00CD0FE3" w:rsidRPr="00361C9D" w:rsidRDefault="00CD0FE3" w:rsidP="00361C9D">
      <w:pPr>
        <w:tabs>
          <w:tab w:val="left" w:pos="9638"/>
        </w:tabs>
        <w:spacing w:after="0" w:line="240" w:lineRule="auto"/>
        <w:jc w:val="both"/>
        <w:rPr>
          <w:rFonts w:ascii="Cambria" w:hAnsi="Cambria" w:cs="Arial"/>
          <w:sz w:val="24"/>
          <w:szCs w:val="24"/>
          <w:lang w:val="en-GB"/>
        </w:rPr>
      </w:pPr>
      <w:r w:rsidRPr="00361C9D">
        <w:rPr>
          <w:rFonts w:ascii="Cambria" w:hAnsi="Cambria" w:cs="Arial"/>
          <w:sz w:val="24"/>
          <w:szCs w:val="24"/>
          <w:lang w:val="en-GB"/>
        </w:rPr>
        <w:t xml:space="preserve">        </w:t>
      </w:r>
      <w:r w:rsidRPr="00361C9D">
        <w:rPr>
          <w:rFonts w:ascii="Cambria" w:hAnsi="Cambria" w:cs="Arial"/>
          <w:sz w:val="24"/>
          <w:szCs w:val="24"/>
        </w:rPr>
        <w:t>δ</w:t>
      </w:r>
      <w:r w:rsidRPr="00361C9D">
        <w:rPr>
          <w:rFonts w:ascii="Cambria" w:hAnsi="Cambria" w:cs="Arial"/>
          <w:sz w:val="24"/>
          <w:szCs w:val="24"/>
          <w:lang w:val="en-US"/>
        </w:rPr>
        <w:t xml:space="preserve">) BTEC in ICT </w:t>
      </w:r>
      <w:r w:rsidRPr="00361C9D">
        <w:rPr>
          <w:rFonts w:ascii="Cambria" w:hAnsi="Cambria" w:cs="Arial"/>
          <w:sz w:val="24"/>
          <w:szCs w:val="24"/>
        </w:rPr>
        <w:t>ή</w:t>
      </w:r>
      <w:r w:rsidRPr="00361C9D">
        <w:rPr>
          <w:rFonts w:ascii="Cambria" w:hAnsi="Cambria" w:cs="Arial"/>
          <w:sz w:val="24"/>
          <w:szCs w:val="24"/>
          <w:lang w:val="en-GB"/>
        </w:rPr>
        <w:t xml:space="preserve"> </w:t>
      </w:r>
      <w:r w:rsidRPr="00361C9D">
        <w:rPr>
          <w:rFonts w:ascii="Cambria" w:hAnsi="Cambria" w:cs="Arial"/>
          <w:sz w:val="24"/>
          <w:szCs w:val="24"/>
          <w:lang w:val="en-US"/>
        </w:rPr>
        <w:t>Online Award</w:t>
      </w:r>
      <w:r w:rsidRPr="00361C9D">
        <w:rPr>
          <w:rFonts w:ascii="Cambria" w:hAnsi="Cambria" w:cs="Arial"/>
          <w:sz w:val="24"/>
          <w:szCs w:val="24"/>
          <w:lang w:val="en-GB"/>
        </w:rPr>
        <w:t xml:space="preserve"> </w:t>
      </w:r>
      <w:r w:rsidRPr="00361C9D">
        <w:rPr>
          <w:rFonts w:ascii="Cambria" w:hAnsi="Cambria" w:cs="Arial"/>
          <w:sz w:val="24"/>
          <w:szCs w:val="24"/>
          <w:lang w:val="en-US"/>
        </w:rPr>
        <w:t>in</w:t>
      </w:r>
      <w:r w:rsidRPr="00361C9D">
        <w:rPr>
          <w:rFonts w:ascii="Cambria" w:hAnsi="Cambria" w:cs="Arial"/>
          <w:sz w:val="24"/>
          <w:szCs w:val="24"/>
          <w:lang w:val="en-GB"/>
        </w:rPr>
        <w:t xml:space="preserve"> </w:t>
      </w:r>
      <w:r w:rsidRPr="00361C9D">
        <w:rPr>
          <w:rFonts w:ascii="Cambria" w:hAnsi="Cambria" w:cs="Arial"/>
          <w:sz w:val="24"/>
          <w:szCs w:val="24"/>
          <w:lang w:val="en-US"/>
        </w:rPr>
        <w:t xml:space="preserve">ICT </w:t>
      </w:r>
      <w:r w:rsidRPr="00361C9D">
        <w:rPr>
          <w:rFonts w:ascii="Cambria" w:hAnsi="Cambria" w:cs="Arial"/>
          <w:sz w:val="24"/>
          <w:szCs w:val="24"/>
        </w:rPr>
        <w:t>από</w:t>
      </w:r>
      <w:r w:rsidRPr="00361C9D">
        <w:rPr>
          <w:rFonts w:ascii="Cambria" w:hAnsi="Cambria" w:cs="Arial"/>
          <w:sz w:val="24"/>
          <w:szCs w:val="24"/>
          <w:lang w:val="en-US"/>
        </w:rPr>
        <w:t xml:space="preserve"> LONDON LEARNING (</w:t>
      </w:r>
      <w:r w:rsidRPr="00361C9D">
        <w:rPr>
          <w:rFonts w:ascii="Cambria" w:hAnsi="Cambria" w:cs="Arial"/>
          <w:sz w:val="24"/>
          <w:szCs w:val="24"/>
        </w:rPr>
        <w:t>εταιρεία</w:t>
      </w:r>
      <w:r w:rsidRPr="00361C9D">
        <w:rPr>
          <w:rFonts w:ascii="Cambria" w:hAnsi="Cambria" w:cs="Arial"/>
          <w:sz w:val="24"/>
          <w:szCs w:val="24"/>
          <w:lang w:val="en-US"/>
        </w:rPr>
        <w:t xml:space="preserve"> </w:t>
      </w:r>
      <w:r w:rsidRPr="00361C9D">
        <w:rPr>
          <w:rFonts w:ascii="Cambria" w:hAnsi="Cambria" w:cs="Arial"/>
          <w:sz w:val="24"/>
          <w:szCs w:val="24"/>
        </w:rPr>
        <w:t>Ι</w:t>
      </w:r>
      <w:r w:rsidRPr="00361C9D">
        <w:rPr>
          <w:rFonts w:ascii="Cambria" w:hAnsi="Cambria" w:cs="Arial"/>
          <w:sz w:val="24"/>
          <w:szCs w:val="24"/>
          <w:lang w:val="en-US"/>
        </w:rPr>
        <w:t xml:space="preserve">CT Hellas </w:t>
      </w:r>
      <w:r w:rsidRPr="00361C9D">
        <w:rPr>
          <w:rFonts w:ascii="Cambria" w:hAnsi="Cambria" w:cs="Arial"/>
          <w:sz w:val="24"/>
          <w:szCs w:val="24"/>
        </w:rPr>
        <w:t>Α</w:t>
      </w:r>
      <w:r w:rsidRPr="00361C9D">
        <w:rPr>
          <w:rFonts w:ascii="Cambria" w:hAnsi="Cambria" w:cs="Arial"/>
          <w:sz w:val="24"/>
          <w:szCs w:val="24"/>
          <w:lang w:val="en-US"/>
        </w:rPr>
        <w:t>.</w:t>
      </w:r>
      <w:r w:rsidRPr="00361C9D">
        <w:rPr>
          <w:rFonts w:ascii="Cambria" w:hAnsi="Cambria" w:cs="Arial"/>
          <w:sz w:val="24"/>
          <w:szCs w:val="24"/>
        </w:rPr>
        <w:t>Ε</w:t>
      </w:r>
      <w:r w:rsidRPr="00361C9D">
        <w:rPr>
          <w:rFonts w:ascii="Cambria" w:hAnsi="Cambria" w:cs="Arial"/>
          <w:sz w:val="24"/>
          <w:szCs w:val="24"/>
          <w:lang w:val="en-GB"/>
        </w:rPr>
        <w:t>.</w:t>
      </w:r>
      <w:r w:rsidRPr="00361C9D">
        <w:rPr>
          <w:rFonts w:ascii="Cambria" w:hAnsi="Cambria" w:cs="Arial"/>
          <w:sz w:val="24"/>
          <w:szCs w:val="24"/>
          <w:lang w:val="en-US"/>
        </w:rPr>
        <w:t>)</w:t>
      </w:r>
      <w:r w:rsidRPr="00361C9D">
        <w:rPr>
          <w:rFonts w:ascii="Cambria" w:hAnsi="Cambria" w:cs="Arial"/>
          <w:sz w:val="24"/>
          <w:szCs w:val="24"/>
          <w:lang w:val="en-GB"/>
        </w:rPr>
        <w:t>.</w:t>
      </w:r>
    </w:p>
    <w:p w:rsidR="00CD0FE3" w:rsidRPr="00361C9D" w:rsidRDefault="00CD0FE3" w:rsidP="00361C9D">
      <w:pPr>
        <w:numPr>
          <w:ilvl w:val="0"/>
          <w:numId w:val="4"/>
        </w:numPr>
        <w:spacing w:after="0" w:line="240" w:lineRule="auto"/>
        <w:ind w:left="0" w:firstLine="0"/>
        <w:jc w:val="both"/>
        <w:rPr>
          <w:rFonts w:ascii="Cambria" w:hAnsi="Cambria" w:cs="Arial"/>
          <w:sz w:val="24"/>
          <w:szCs w:val="24"/>
        </w:rPr>
      </w:pPr>
      <w:r w:rsidRPr="00361C9D">
        <w:rPr>
          <w:rFonts w:ascii="Cambria" w:hAnsi="Cambria" w:cs="Arial"/>
          <w:sz w:val="24"/>
          <w:szCs w:val="24"/>
        </w:rPr>
        <w:t>Με</w:t>
      </w:r>
      <w:r w:rsidRPr="00361C9D">
        <w:rPr>
          <w:rFonts w:ascii="Cambria" w:hAnsi="Cambria" w:cs="Arial"/>
          <w:b/>
          <w:sz w:val="24"/>
          <w:szCs w:val="24"/>
        </w:rPr>
        <w:t xml:space="preserve"> </w:t>
      </w:r>
      <w:r w:rsidRPr="00361C9D">
        <w:rPr>
          <w:rFonts w:ascii="Cambria" w:hAnsi="Cambria" w:cs="Arial"/>
          <w:sz w:val="24"/>
          <w:szCs w:val="24"/>
        </w:rPr>
        <w:t xml:space="preserve"> τίτλους σπουδών, βασικούς ή /και μεταπτυχιακούς, Πανεπιστημιακής ή/και Τεχνολογικής εκπαίδευσης, από την αναλυτική βαθμολογία των οποίων προκύπτει ότι </w:t>
      </w:r>
      <w:r w:rsidRPr="00361C9D">
        <w:rPr>
          <w:rFonts w:ascii="Cambria" w:hAnsi="Cambria" w:cs="Arial"/>
          <w:b/>
          <w:bCs/>
          <w:sz w:val="24"/>
          <w:szCs w:val="24"/>
        </w:rPr>
        <w:t>οι υποψήφιοι έχουν παρακολουθήσει τέσσερα τουλάχιστον μαθήματα, υποχρεωτικά ή κατ’ επιλογή, Πληροφορικής ή γνώσης χειρισμού Η/Υ.</w:t>
      </w:r>
      <w:r w:rsidRPr="00361C9D">
        <w:rPr>
          <w:rFonts w:ascii="Cambria" w:hAnsi="Cambria" w:cs="Arial"/>
          <w:sz w:val="24"/>
          <w:szCs w:val="24"/>
        </w:rPr>
        <w:t xml:space="preserve"> Καθένα από τα τέσσερα αυτά μαθήματα μπορεί να έχει πραγματοποιηθεί στο πλαίσιο της απόκτησης τίτλου σπουδών είτε Πανεπιστημιακής (Π.Ε), είτε Τεχνολογικής (ΤΕ) Εκπαίδευσης  είτε μεταπτυχιακού τίτλου είτε διδακτορικού διπλώματος και υπολογίζονται αθροιστικά. </w:t>
      </w:r>
    </w:p>
    <w:p w:rsidR="00CD0FE3" w:rsidRPr="00361C9D" w:rsidRDefault="00CD0FE3" w:rsidP="00361C9D">
      <w:pPr>
        <w:numPr>
          <w:ilvl w:val="0"/>
          <w:numId w:val="4"/>
        </w:numPr>
        <w:spacing w:after="0" w:line="240" w:lineRule="auto"/>
        <w:ind w:left="0" w:firstLine="0"/>
        <w:jc w:val="both"/>
        <w:rPr>
          <w:rFonts w:ascii="Cambria" w:hAnsi="Cambria" w:cs="Arial"/>
          <w:b/>
          <w:bCs/>
          <w:sz w:val="24"/>
          <w:szCs w:val="24"/>
        </w:rPr>
      </w:pPr>
      <w:r w:rsidRPr="00361C9D">
        <w:rPr>
          <w:rFonts w:ascii="Cambria" w:hAnsi="Cambria" w:cs="Arial"/>
          <w:b/>
          <w:bCs/>
          <w:sz w:val="24"/>
          <w:szCs w:val="24"/>
        </w:rPr>
        <w:t>Οι υποψήφιοι της Πανεπιστημιακής, Τεχνολογικής και Δευτεροβάθμιας Εκπαίδευσης αποδεικνύουν επαρκώς τη γνώση χειρισμού Η/Υ ακόμη και  με μόνη την υποβολή βεβαιώσεων τμημάτων ΑΕΙ και ΤΕΙ με τις οποίες πιστοποιείται ότι παρακολούθησαν επιτυχώς, σε προπτυχιακό ή μεταπτυχιακό επίπεδο, τέσσερα (4) εξαμηνιαία μαθήματα τα οποία κατά την εκτίμηση του τμήματος εμπίπτουν στην περιοχή της Πληροφορικής ή του χειρισμού Η/Υ.</w:t>
      </w:r>
    </w:p>
    <w:p w:rsidR="00CD0FE3" w:rsidRPr="00361C9D" w:rsidRDefault="00CD0FE3" w:rsidP="00361C9D">
      <w:pPr>
        <w:tabs>
          <w:tab w:val="left" w:pos="9638"/>
        </w:tabs>
        <w:spacing w:after="0" w:line="240" w:lineRule="auto"/>
        <w:ind w:right="-1" w:firstLine="720"/>
        <w:jc w:val="both"/>
        <w:rPr>
          <w:rFonts w:ascii="Cambria" w:hAnsi="Cambria" w:cs="Arial"/>
          <w:sz w:val="24"/>
          <w:szCs w:val="24"/>
        </w:rPr>
      </w:pPr>
      <w:r w:rsidRPr="00361C9D">
        <w:rPr>
          <w:rFonts w:ascii="Cambria" w:hAnsi="Cambria" w:cs="Arial"/>
          <w:sz w:val="24"/>
          <w:szCs w:val="24"/>
        </w:rPr>
        <w:t xml:space="preserve">Διευκρινίζεται ότι τίτλοι σπουδών ανώτερης αλλά και κατώτερης κατηγορίας από την κατηγορία για την οποία υποβάλλει αίτηση ο υποψήφιος , εφόσον πληρούν και τις λοιπές προϋποθέσεις εγκυρότητας , γίνονται δεκτοί , δεδομένου ότι αφενός οι εν λόγω τρόποι απόδειξης προβλέπονται από το </w:t>
      </w:r>
      <w:proofErr w:type="spellStart"/>
      <w:r w:rsidRPr="00361C9D">
        <w:rPr>
          <w:rFonts w:ascii="Cambria" w:hAnsi="Cambria" w:cs="Arial"/>
          <w:sz w:val="24"/>
          <w:szCs w:val="24"/>
        </w:rPr>
        <w:t>προσοντολόγιο</w:t>
      </w:r>
      <w:proofErr w:type="spellEnd"/>
      <w:r w:rsidRPr="00361C9D">
        <w:rPr>
          <w:rFonts w:ascii="Cambria" w:hAnsi="Cambria" w:cs="Arial"/>
          <w:sz w:val="24"/>
          <w:szCs w:val="24"/>
        </w:rPr>
        <w:t xml:space="preserve">,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w:t>
      </w:r>
      <w:proofErr w:type="spellStart"/>
      <w:r w:rsidRPr="00361C9D">
        <w:rPr>
          <w:rFonts w:ascii="Cambria" w:hAnsi="Cambria" w:cs="Arial"/>
          <w:sz w:val="24"/>
          <w:szCs w:val="24"/>
        </w:rPr>
        <w:t>προκηρυσσόμενης</w:t>
      </w:r>
      <w:proofErr w:type="spellEnd"/>
      <w:r w:rsidRPr="00361C9D">
        <w:rPr>
          <w:rFonts w:ascii="Cambria" w:hAnsi="Cambria" w:cs="Arial"/>
          <w:sz w:val="24"/>
          <w:szCs w:val="24"/>
        </w:rPr>
        <w:t>.</w:t>
      </w:r>
    </w:p>
    <w:p w:rsidR="00CD0FE3" w:rsidRPr="00361C9D" w:rsidRDefault="00CD0FE3" w:rsidP="00361C9D">
      <w:pPr>
        <w:tabs>
          <w:tab w:val="left" w:pos="9638"/>
        </w:tabs>
        <w:spacing w:after="0" w:line="240" w:lineRule="auto"/>
        <w:ind w:right="-1" w:firstLine="540"/>
        <w:jc w:val="both"/>
        <w:rPr>
          <w:rFonts w:ascii="Cambria" w:hAnsi="Cambria" w:cs="Arial"/>
          <w:sz w:val="24"/>
          <w:szCs w:val="24"/>
        </w:rPr>
      </w:pPr>
    </w:p>
    <w:p w:rsidR="00CD0FE3" w:rsidRPr="00361C9D" w:rsidRDefault="00CD0FE3" w:rsidP="00361C9D">
      <w:pPr>
        <w:numPr>
          <w:ilvl w:val="0"/>
          <w:numId w:val="4"/>
        </w:numPr>
        <w:spacing w:after="0" w:line="240" w:lineRule="auto"/>
        <w:ind w:left="0" w:firstLine="0"/>
        <w:jc w:val="both"/>
        <w:rPr>
          <w:rFonts w:ascii="Cambria" w:hAnsi="Cambria" w:cs="Arial"/>
          <w:sz w:val="24"/>
          <w:szCs w:val="24"/>
        </w:rPr>
      </w:pPr>
      <w:r w:rsidRPr="00361C9D">
        <w:rPr>
          <w:rFonts w:ascii="Cambria" w:hAnsi="Cambria" w:cs="Arial"/>
          <w:sz w:val="24"/>
          <w:szCs w:val="24"/>
        </w:rPr>
        <w:lastRenderedPageBreak/>
        <w:t xml:space="preserve">Γίνονται επίσης δεκτά, πιστοποιητικά Γνώσεων Χειρισμού Η/Υ που έχουν εκδοθεί από τον ΟΕΕΚ, κατόπιν επιτυχούς συμμετοχής του υποψηφίου σε εξετάσεις πιστοποίησης Γνώσεων Χειρισμού Η/Υ φυσικών προσώπων που διοργάνωσε ο Οργανισμός. Τα πιστοποιητικά αυτά ισχύουν για τρία (3) έτη από την έκδοσή τους. Η ισχύς των πιστοποιητικών που εκδόθηκαν από τον ΟΕΕΚ μέχρι και 31/12/2008 </w:t>
      </w:r>
      <w:r w:rsidRPr="00361C9D">
        <w:rPr>
          <w:rFonts w:ascii="Cambria" w:hAnsi="Cambria" w:cs="Arial"/>
          <w:b/>
          <w:sz w:val="24"/>
          <w:szCs w:val="24"/>
        </w:rPr>
        <w:t>παρατείνεται έως 31/12/2013</w:t>
      </w:r>
      <w:r w:rsidRPr="00361C9D">
        <w:rPr>
          <w:rFonts w:ascii="Cambria" w:hAnsi="Cambria" w:cs="Arial"/>
          <w:sz w:val="24"/>
          <w:szCs w:val="24"/>
        </w:rPr>
        <w:t>.</w:t>
      </w:r>
    </w:p>
    <w:p w:rsidR="00CD0FE3" w:rsidRPr="00361C9D" w:rsidRDefault="00CD0FE3" w:rsidP="00361C9D">
      <w:pPr>
        <w:numPr>
          <w:ilvl w:val="0"/>
          <w:numId w:val="4"/>
        </w:numPr>
        <w:tabs>
          <w:tab w:val="clear" w:pos="720"/>
          <w:tab w:val="num" w:pos="0"/>
        </w:tabs>
        <w:spacing w:after="0" w:line="240" w:lineRule="auto"/>
        <w:ind w:left="0" w:firstLine="0"/>
        <w:jc w:val="both"/>
        <w:rPr>
          <w:rFonts w:ascii="Cambria" w:hAnsi="Cambria" w:cs="Arial"/>
          <w:sz w:val="24"/>
          <w:szCs w:val="24"/>
        </w:rPr>
      </w:pPr>
      <w:r w:rsidRPr="00361C9D">
        <w:rPr>
          <w:rFonts w:ascii="Cambria" w:hAnsi="Cambria" w:cs="Arial"/>
          <w:sz w:val="24"/>
          <w:szCs w:val="24"/>
          <w:lang w:val="en-US"/>
        </w:rPr>
        <w:t>M</w:t>
      </w:r>
      <w:r w:rsidRPr="00361C9D">
        <w:rPr>
          <w:rFonts w:ascii="Cambria" w:hAnsi="Cambria" w:cs="Arial"/>
          <w:sz w:val="24"/>
          <w:szCs w:val="24"/>
        </w:rPr>
        <w:t xml:space="preserve">ε τίτλους σπουδών, τριτοβάθμιας, </w:t>
      </w:r>
      <w:proofErr w:type="spellStart"/>
      <w:r w:rsidRPr="00361C9D">
        <w:rPr>
          <w:rFonts w:ascii="Cambria" w:hAnsi="Cambria" w:cs="Arial"/>
          <w:sz w:val="24"/>
          <w:szCs w:val="24"/>
        </w:rPr>
        <w:t>μεταδευτεροβάθμιας</w:t>
      </w:r>
      <w:proofErr w:type="spellEnd"/>
      <w:r w:rsidRPr="00361C9D">
        <w:rPr>
          <w:rFonts w:ascii="Cambria" w:hAnsi="Cambria" w:cs="Arial"/>
          <w:sz w:val="24"/>
          <w:szCs w:val="24"/>
        </w:rPr>
        <w:t xml:space="preserve"> ή δευτεροβάθμιας εκπαίδευσης, ειδικότητας Πληροφορικής ή γνώσης χειρισμού Η/Υ, όπως αυτοί αναφέρονται κατωτέρω</w:t>
      </w:r>
      <w:r w:rsidR="00361C9D" w:rsidRPr="00361C9D">
        <w:rPr>
          <w:rFonts w:ascii="Cambria" w:hAnsi="Cambria" w:cs="Arial"/>
          <w:sz w:val="24"/>
          <w:szCs w:val="24"/>
        </w:rPr>
        <w:t>.</w:t>
      </w:r>
    </w:p>
    <w:p w:rsidR="00CD0FE3" w:rsidRPr="00361C9D" w:rsidRDefault="00CD0FE3" w:rsidP="00361C9D">
      <w:pPr>
        <w:tabs>
          <w:tab w:val="left" w:pos="9638"/>
        </w:tabs>
        <w:spacing w:after="0" w:line="240" w:lineRule="auto"/>
        <w:ind w:right="-1" w:firstLine="360"/>
        <w:jc w:val="both"/>
        <w:rPr>
          <w:rFonts w:ascii="Cambria" w:hAnsi="Cambria" w:cs="Arial"/>
          <w:b/>
          <w:sz w:val="24"/>
          <w:szCs w:val="24"/>
        </w:rPr>
      </w:pPr>
    </w:p>
    <w:p w:rsidR="00CD0FE3" w:rsidRPr="00361C9D" w:rsidRDefault="00CD0FE3" w:rsidP="00361C9D">
      <w:pPr>
        <w:spacing w:after="0" w:line="240" w:lineRule="auto"/>
        <w:ind w:right="-56"/>
        <w:jc w:val="center"/>
        <w:rPr>
          <w:rFonts w:ascii="Cambria" w:hAnsi="Cambria" w:cs="Arial"/>
          <w:b/>
          <w:sz w:val="24"/>
          <w:szCs w:val="24"/>
        </w:rPr>
      </w:pPr>
      <w:r w:rsidRPr="00361C9D">
        <w:rPr>
          <w:rFonts w:ascii="Cambria" w:hAnsi="Cambria" w:cs="Arial"/>
          <w:b/>
          <w:sz w:val="24"/>
          <w:szCs w:val="24"/>
        </w:rPr>
        <w:t>ΤΙΤΛΟΙ ΣΠΟΥΔΩΝ</w:t>
      </w:r>
    </w:p>
    <w:p w:rsidR="00CD0FE3" w:rsidRPr="00361C9D" w:rsidRDefault="00CD0FE3" w:rsidP="00361C9D">
      <w:pPr>
        <w:spacing w:after="0" w:line="240" w:lineRule="auto"/>
        <w:ind w:right="-56"/>
        <w:jc w:val="center"/>
        <w:rPr>
          <w:rFonts w:ascii="Cambria" w:hAnsi="Cambria" w:cs="Arial"/>
          <w:b/>
          <w:sz w:val="24"/>
          <w:szCs w:val="24"/>
        </w:rPr>
      </w:pPr>
      <w:r w:rsidRPr="00361C9D">
        <w:rPr>
          <w:rFonts w:ascii="Cambria" w:hAnsi="Cambria" w:cs="Arial"/>
          <w:b/>
          <w:sz w:val="24"/>
          <w:szCs w:val="24"/>
        </w:rPr>
        <w:t>ΤΡΙΤΟΒΑΘΜΙΑΣ (ΠΑΝΕΠΙΣΤΗΜΙΑΚΗΣ – ΤΕΧΝΟΛΟΓΙΚΗΣ),                              ΜΕΤΑΔΕΥΤΕΡΟΒΑΘΜΙΑΣ &amp; ΔΕΥΤΕΡΟΒΑΘΜΙΑΣ ΕΚΠΑΙΔΕΥΣΗΣ</w:t>
      </w:r>
    </w:p>
    <w:p w:rsidR="00CD0FE3" w:rsidRPr="00361C9D" w:rsidRDefault="00CD0FE3" w:rsidP="00361C9D">
      <w:pPr>
        <w:spacing w:after="0" w:line="240" w:lineRule="auto"/>
        <w:ind w:right="-56"/>
        <w:jc w:val="center"/>
        <w:rPr>
          <w:rFonts w:ascii="Cambria" w:hAnsi="Cambria" w:cs="Arial"/>
          <w:b/>
          <w:sz w:val="24"/>
          <w:szCs w:val="24"/>
        </w:rPr>
      </w:pPr>
      <w:r w:rsidRPr="00361C9D">
        <w:rPr>
          <w:rFonts w:ascii="Cambria" w:hAnsi="Cambria" w:cs="Arial"/>
          <w:b/>
          <w:sz w:val="24"/>
          <w:szCs w:val="24"/>
        </w:rPr>
        <w:t xml:space="preserve">ΜΕ ΤΟΥΣ ΟΠΟΙΟΥΣ ΑΠΟΔΕΙΚΝΥΕΤΑΙ ΑΥΤΟΤΕΛΩΣ Η ΓΝΩΣΗ ΧΕΙΡΙΣΜΟΥ Η/Υ </w:t>
      </w:r>
    </w:p>
    <w:p w:rsidR="00CD0FE3" w:rsidRPr="00361C9D" w:rsidRDefault="00CD0FE3" w:rsidP="00361C9D">
      <w:pPr>
        <w:spacing w:after="0" w:line="240" w:lineRule="auto"/>
        <w:ind w:right="-57"/>
        <w:jc w:val="center"/>
        <w:rPr>
          <w:rFonts w:ascii="Cambria" w:hAnsi="Cambria" w:cs="Arial"/>
          <w:b/>
          <w:sz w:val="24"/>
          <w:szCs w:val="24"/>
        </w:rPr>
      </w:pPr>
      <w:r w:rsidRPr="00361C9D">
        <w:rPr>
          <w:rFonts w:ascii="Cambria" w:hAnsi="Cambria" w:cs="Arial"/>
          <w:b/>
          <w:sz w:val="24"/>
          <w:szCs w:val="24"/>
        </w:rPr>
        <w:t>(όπως αυτοί προσδιορίζονται στα άρθρα 6,14 και 19 του Π.Δ. 50/2001 όπως ισχύει)</w:t>
      </w:r>
    </w:p>
    <w:p w:rsidR="00CD0FE3" w:rsidRPr="00361C9D" w:rsidRDefault="00CD0FE3" w:rsidP="00361C9D">
      <w:pPr>
        <w:spacing w:after="0" w:line="240" w:lineRule="auto"/>
        <w:ind w:right="-56"/>
        <w:jc w:val="center"/>
        <w:rPr>
          <w:rFonts w:ascii="Cambria" w:hAnsi="Cambria" w:cs="Arial"/>
          <w:b/>
          <w:sz w:val="24"/>
          <w:szCs w:val="24"/>
        </w:rPr>
      </w:pPr>
    </w:p>
    <w:p w:rsidR="00CD0FE3" w:rsidRPr="00361C9D" w:rsidRDefault="00CD0FE3" w:rsidP="00361C9D">
      <w:pPr>
        <w:spacing w:after="0" w:line="240" w:lineRule="auto"/>
        <w:ind w:right="-56"/>
        <w:jc w:val="center"/>
        <w:rPr>
          <w:rFonts w:ascii="Cambria" w:hAnsi="Cambria" w:cs="Arial"/>
          <w:b/>
          <w:sz w:val="24"/>
          <w:szCs w:val="24"/>
        </w:rPr>
      </w:pPr>
      <w:r w:rsidRPr="00361C9D">
        <w:rPr>
          <w:rFonts w:ascii="Cambria" w:hAnsi="Cambria" w:cs="Arial"/>
          <w:b/>
          <w:sz w:val="24"/>
          <w:szCs w:val="24"/>
        </w:rPr>
        <w:t>ΤΡΙΤΟΒΑΘΜΙΑΣ ΕΚΠΑΙΔΕΥΣΗΣ</w:t>
      </w:r>
    </w:p>
    <w:p w:rsidR="00CD0FE3" w:rsidRPr="00361C9D" w:rsidRDefault="00CD0FE3" w:rsidP="00361C9D">
      <w:pPr>
        <w:spacing w:after="0" w:line="240" w:lineRule="auto"/>
        <w:ind w:right="-56"/>
        <w:jc w:val="center"/>
        <w:rPr>
          <w:rFonts w:ascii="Cambria" w:hAnsi="Cambria" w:cs="Arial"/>
          <w:b/>
          <w:sz w:val="24"/>
          <w:szCs w:val="24"/>
        </w:rPr>
      </w:pPr>
    </w:p>
    <w:p w:rsidR="00CD0FE3" w:rsidRPr="00361C9D" w:rsidRDefault="00CD0FE3" w:rsidP="00361C9D">
      <w:pPr>
        <w:spacing w:after="0" w:line="240" w:lineRule="auto"/>
        <w:ind w:right="-56"/>
        <w:jc w:val="center"/>
        <w:rPr>
          <w:rFonts w:ascii="Cambria" w:hAnsi="Cambria" w:cs="Arial"/>
          <w:b/>
          <w:sz w:val="24"/>
          <w:szCs w:val="24"/>
        </w:rPr>
      </w:pPr>
      <w:r w:rsidRPr="00361C9D">
        <w:rPr>
          <w:rFonts w:ascii="Cambria" w:hAnsi="Cambria" w:cs="Arial"/>
          <w:b/>
          <w:sz w:val="24"/>
          <w:szCs w:val="24"/>
        </w:rPr>
        <w:t>Α) ΠΑΝΕΠΙΣΤΗΜΙΑΚΗΣ ΕΚΠΑΙΔΕΥΣΗΣ</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Πληροφορικής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Πληροφορικής και Τηλεπικοινωνιών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Ηλεκτρολόγου Μηχανικού &amp; Μηχανικού Υπολογιστών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Εφαρμοσμένης Πληροφορικής</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Ηλεκτρολόγου Μηχανικού &amp; Τεχνολογίας Υπολογιστών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Μηχανικού Η/Υ και Πληροφορικής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Επιστήμης Υπολογιστών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Ηλεκτρονικού και Μηχανικού Υπολογιστών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Μηχανικών Πληροφοριακών &amp; Επικοινωνιακών Συστημάτων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Μηχανικών Η/Υ Τηλεπικοινωνιών και Δικτύων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Επιστήμης και  Τεχνολογίας Υπολογιστών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Επιστήμης και Τεχνολογίας Τηλεπικοινωνιών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Ηλεκτρονικού Μηχανικού και Μηχανικού Υπολογιστών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Ηλεκτρονικής και Μηχανικού Υπολογιστών</w:t>
      </w:r>
    </w:p>
    <w:p w:rsidR="00CD0FE3" w:rsidRPr="00361C9D" w:rsidRDefault="00CD0FE3" w:rsidP="00483508">
      <w:pPr>
        <w:spacing w:after="0" w:line="240" w:lineRule="auto"/>
        <w:ind w:left="360" w:right="-56" w:firstLine="720"/>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Πληροφορικής με εφαρμογές στη </w:t>
      </w:r>
      <w:proofErr w:type="spellStart"/>
      <w:r w:rsidRPr="00361C9D">
        <w:rPr>
          <w:rFonts w:ascii="Cambria" w:hAnsi="Cambria" w:cs="Arial"/>
          <w:sz w:val="24"/>
          <w:szCs w:val="24"/>
        </w:rPr>
        <w:t>Βιο</w:t>
      </w:r>
      <w:r w:rsidR="00BB511E">
        <w:rPr>
          <w:rFonts w:ascii="Cambria" w:hAnsi="Cambria" w:cs="Arial"/>
          <w:sz w:val="24"/>
          <w:szCs w:val="24"/>
        </w:rPr>
        <w:t>ϊ</w:t>
      </w:r>
      <w:r w:rsidRPr="00361C9D">
        <w:rPr>
          <w:rFonts w:ascii="Cambria" w:hAnsi="Cambria" w:cs="Arial"/>
          <w:sz w:val="24"/>
          <w:szCs w:val="24"/>
        </w:rPr>
        <w:t>ατρική</w:t>
      </w:r>
      <w:proofErr w:type="spellEnd"/>
      <w:r w:rsidRPr="00361C9D">
        <w:rPr>
          <w:rFonts w:ascii="Cambria" w:hAnsi="Cambria" w:cs="Arial"/>
          <w:sz w:val="24"/>
          <w:szCs w:val="24"/>
        </w:rPr>
        <w:t xml:space="preserve">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Μηχανικών Πληροφορικής και Τηλεπικοινωνιών</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Ηλεκτρολόγων Μηχανικών  και Μηχανικών Η/Υ</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Πληροφορικής (Ε.Α.Π.)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Διδακτικής της Τεχνολογίας και Ψηφιακών Συστημάτων </w:t>
      </w:r>
    </w:p>
    <w:p w:rsidR="00CD0FE3" w:rsidRPr="00361C9D" w:rsidRDefault="00CD0FE3" w:rsidP="00483508">
      <w:pPr>
        <w:spacing w:after="0" w:line="240" w:lineRule="auto"/>
        <w:ind w:left="1080" w:right="-56"/>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Επιστημών και Πολιτισμού – Κατεύθυνση Η/Υ (Π.Σ.Ε.)</w:t>
      </w:r>
    </w:p>
    <w:p w:rsidR="00CD0FE3" w:rsidRPr="00361C9D" w:rsidRDefault="00CD0FE3" w:rsidP="00483508">
      <w:pPr>
        <w:spacing w:after="0" w:line="240" w:lineRule="auto"/>
        <w:ind w:left="975" w:right="-56"/>
        <w:jc w:val="both"/>
        <w:rPr>
          <w:rFonts w:ascii="Cambria" w:hAnsi="Cambria" w:cs="Arial"/>
          <w:sz w:val="24"/>
          <w:szCs w:val="24"/>
        </w:rPr>
      </w:pPr>
      <w:r w:rsidRPr="00361C9D">
        <w:rPr>
          <w:rFonts w:ascii="Cambria" w:hAnsi="Cambria" w:cs="Arial"/>
          <w:sz w:val="24"/>
          <w:szCs w:val="24"/>
        </w:rPr>
        <w:t xml:space="preserve">      ή άλλος ισότιμος τίτλος αντίστοιχης ειδικότητας σχολών της αλλοδαπής.</w:t>
      </w:r>
    </w:p>
    <w:p w:rsidR="00CD0FE3" w:rsidRPr="00361C9D" w:rsidRDefault="00CD0FE3" w:rsidP="00361C9D">
      <w:pPr>
        <w:spacing w:after="0" w:line="240" w:lineRule="auto"/>
        <w:ind w:right="-56"/>
        <w:rPr>
          <w:rFonts w:ascii="Cambria" w:hAnsi="Cambria" w:cs="Arial"/>
          <w:b/>
          <w:sz w:val="24"/>
          <w:szCs w:val="24"/>
        </w:rPr>
      </w:pPr>
    </w:p>
    <w:p w:rsidR="00CD0FE3" w:rsidRPr="00361C9D" w:rsidRDefault="00CD0FE3" w:rsidP="00361C9D">
      <w:pPr>
        <w:spacing w:after="0" w:line="240" w:lineRule="auto"/>
        <w:ind w:right="-56"/>
        <w:jc w:val="center"/>
        <w:rPr>
          <w:rFonts w:ascii="Cambria" w:hAnsi="Cambria" w:cs="Arial"/>
          <w:b/>
          <w:sz w:val="24"/>
          <w:szCs w:val="24"/>
        </w:rPr>
      </w:pPr>
      <w:r w:rsidRPr="00361C9D">
        <w:rPr>
          <w:rFonts w:ascii="Cambria" w:hAnsi="Cambria" w:cs="Arial"/>
          <w:b/>
          <w:sz w:val="24"/>
          <w:szCs w:val="24"/>
        </w:rPr>
        <w:t>Β) ΤΕΧΝΟΛΟΓΙΚΗΣ ΕΚΠΑΙΔΕΥΣΗΣ</w:t>
      </w:r>
    </w:p>
    <w:p w:rsidR="00CD0FE3" w:rsidRPr="00361C9D" w:rsidRDefault="00CD0FE3" w:rsidP="00361C9D">
      <w:pPr>
        <w:spacing w:after="0" w:line="240" w:lineRule="auto"/>
        <w:ind w:left="540" w:right="-56"/>
        <w:rPr>
          <w:rFonts w:ascii="Cambria" w:hAnsi="Cambria" w:cs="Arial"/>
          <w:sz w:val="24"/>
          <w:szCs w:val="24"/>
        </w:rPr>
      </w:pPr>
      <w:r w:rsidRPr="00361C9D">
        <w:rPr>
          <w:rFonts w:ascii="Cambria" w:hAnsi="Cambria" w:cs="Arial"/>
          <w:sz w:val="24"/>
          <w:szCs w:val="24"/>
        </w:rPr>
        <w:t xml:space="preserve">          -</w:t>
      </w:r>
      <w:r w:rsidRPr="00361C9D">
        <w:rPr>
          <w:rFonts w:ascii="Cambria" w:hAnsi="Cambria" w:cs="Arial"/>
          <w:sz w:val="24"/>
          <w:szCs w:val="24"/>
        </w:rPr>
        <w:tab/>
        <w:t xml:space="preserve">Πληροφορικής </w:t>
      </w:r>
    </w:p>
    <w:p w:rsidR="00CD0FE3" w:rsidRPr="00361C9D" w:rsidRDefault="00CD0FE3" w:rsidP="00361C9D">
      <w:pPr>
        <w:spacing w:after="0" w:line="240" w:lineRule="auto"/>
        <w:ind w:left="540" w:right="-56"/>
        <w:rPr>
          <w:rFonts w:ascii="Cambria" w:hAnsi="Cambria" w:cs="Arial"/>
          <w:sz w:val="24"/>
          <w:szCs w:val="24"/>
        </w:rPr>
      </w:pPr>
      <w:r w:rsidRPr="00361C9D">
        <w:rPr>
          <w:rFonts w:ascii="Cambria" w:hAnsi="Cambria" w:cs="Arial"/>
          <w:sz w:val="24"/>
          <w:szCs w:val="24"/>
        </w:rPr>
        <w:tab/>
        <w:t xml:space="preserve">       -</w:t>
      </w:r>
      <w:r w:rsidRPr="00361C9D">
        <w:rPr>
          <w:rFonts w:ascii="Cambria" w:hAnsi="Cambria" w:cs="Arial"/>
          <w:sz w:val="24"/>
          <w:szCs w:val="24"/>
        </w:rPr>
        <w:tab/>
        <w:t xml:space="preserve">Ηλεκτρονικών Υπολογιστικών Συστημάτων   </w:t>
      </w:r>
    </w:p>
    <w:p w:rsidR="00CD0FE3" w:rsidRPr="00361C9D" w:rsidRDefault="00CD0FE3" w:rsidP="00361C9D">
      <w:pPr>
        <w:spacing w:after="0" w:line="240" w:lineRule="auto"/>
        <w:ind w:left="540" w:right="-56"/>
        <w:rPr>
          <w:rFonts w:ascii="Cambria" w:hAnsi="Cambria" w:cs="Arial"/>
          <w:sz w:val="24"/>
          <w:szCs w:val="24"/>
        </w:rPr>
      </w:pPr>
      <w:r w:rsidRPr="00361C9D">
        <w:rPr>
          <w:rFonts w:ascii="Cambria" w:hAnsi="Cambria" w:cs="Arial"/>
          <w:sz w:val="24"/>
          <w:szCs w:val="24"/>
        </w:rPr>
        <w:tab/>
        <w:t xml:space="preserve">       -</w:t>
      </w:r>
      <w:r w:rsidRPr="00361C9D">
        <w:rPr>
          <w:rFonts w:ascii="Cambria" w:hAnsi="Cambria" w:cs="Arial"/>
          <w:sz w:val="24"/>
          <w:szCs w:val="24"/>
        </w:rPr>
        <w:tab/>
        <w:t xml:space="preserve">Τεχνολογίας Πληροφορικής και Τηλεπικοινωνιών   </w:t>
      </w:r>
    </w:p>
    <w:p w:rsidR="00CD0FE3" w:rsidRPr="00361C9D" w:rsidRDefault="00CD0FE3" w:rsidP="00361C9D">
      <w:pPr>
        <w:spacing w:after="0" w:line="240" w:lineRule="auto"/>
        <w:ind w:left="360" w:right="-56" w:firstLine="720"/>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Εφαρμοσμένης Πληροφορικής και Πολυμέσων </w:t>
      </w:r>
    </w:p>
    <w:p w:rsidR="00CD0FE3" w:rsidRPr="00361C9D" w:rsidRDefault="00CD0FE3" w:rsidP="00361C9D">
      <w:pPr>
        <w:spacing w:after="0" w:line="240" w:lineRule="auto"/>
        <w:ind w:left="360" w:right="-56" w:firstLine="720"/>
        <w:rPr>
          <w:rFonts w:ascii="Cambria" w:hAnsi="Cambria" w:cs="Arial"/>
          <w:sz w:val="24"/>
          <w:szCs w:val="24"/>
        </w:rPr>
      </w:pPr>
      <w:r w:rsidRPr="00361C9D">
        <w:rPr>
          <w:rFonts w:ascii="Cambria" w:hAnsi="Cambria" w:cs="Arial"/>
          <w:sz w:val="24"/>
          <w:szCs w:val="24"/>
        </w:rPr>
        <w:lastRenderedPageBreak/>
        <w:t>-</w:t>
      </w:r>
      <w:r w:rsidRPr="00361C9D">
        <w:rPr>
          <w:rFonts w:ascii="Cambria" w:hAnsi="Cambria" w:cs="Arial"/>
          <w:sz w:val="24"/>
          <w:szCs w:val="24"/>
        </w:rPr>
        <w:tab/>
        <w:t xml:space="preserve">Βιομηχανικής Πληροφορικής </w:t>
      </w:r>
    </w:p>
    <w:p w:rsidR="00CD0FE3" w:rsidRPr="00361C9D" w:rsidRDefault="00CD0FE3" w:rsidP="00361C9D">
      <w:pPr>
        <w:spacing w:after="0" w:line="240" w:lineRule="auto"/>
        <w:ind w:left="360" w:right="-56" w:firstLine="720"/>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Πληροφορικής και Επικοινωνιών   </w:t>
      </w:r>
    </w:p>
    <w:p w:rsidR="00CD0FE3" w:rsidRPr="00361C9D" w:rsidRDefault="00CD0FE3" w:rsidP="00631757">
      <w:pPr>
        <w:spacing w:after="0" w:line="240" w:lineRule="auto"/>
        <w:ind w:left="360" w:right="-56" w:firstLine="720"/>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r>
      <w:proofErr w:type="spellStart"/>
      <w:r w:rsidRPr="00361C9D">
        <w:rPr>
          <w:rFonts w:ascii="Cambria" w:hAnsi="Cambria" w:cs="Arial"/>
          <w:sz w:val="24"/>
          <w:szCs w:val="24"/>
        </w:rPr>
        <w:t>Γεωπληροφορικής</w:t>
      </w:r>
      <w:proofErr w:type="spellEnd"/>
      <w:r w:rsidRPr="00361C9D">
        <w:rPr>
          <w:rFonts w:ascii="Cambria" w:hAnsi="Cambria" w:cs="Arial"/>
          <w:sz w:val="24"/>
          <w:szCs w:val="24"/>
        </w:rPr>
        <w:t xml:space="preserve"> και Τοπογραφίας </w:t>
      </w:r>
    </w:p>
    <w:p w:rsidR="00CD0FE3" w:rsidRPr="00361C9D" w:rsidRDefault="00CD0FE3" w:rsidP="00631757">
      <w:pPr>
        <w:spacing w:after="0" w:line="240" w:lineRule="auto"/>
        <w:ind w:left="360" w:right="-56" w:firstLine="720"/>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Πληροφορικής και Τεχνολογίας Υπολογιστών  </w:t>
      </w:r>
    </w:p>
    <w:p w:rsidR="00CD0FE3" w:rsidRPr="00361C9D" w:rsidRDefault="00CD0FE3" w:rsidP="00631757">
      <w:pPr>
        <w:spacing w:after="0" w:line="240" w:lineRule="auto"/>
        <w:ind w:left="360" w:right="-56" w:firstLine="720"/>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Τηλεπληροφορικής και Διοίκησης </w:t>
      </w:r>
    </w:p>
    <w:p w:rsidR="00CD0FE3" w:rsidRPr="00361C9D" w:rsidRDefault="00CD0FE3" w:rsidP="00631757">
      <w:pPr>
        <w:spacing w:after="0" w:line="240" w:lineRule="auto"/>
        <w:ind w:left="360" w:right="-56" w:firstLine="720"/>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Τηλεπικοινωνιών  και Δικτύων Η/Υ (Π.Σ.Ε.)   </w:t>
      </w:r>
    </w:p>
    <w:p w:rsidR="00CD0FE3" w:rsidRPr="00361C9D" w:rsidRDefault="00CD0FE3" w:rsidP="00631757">
      <w:pPr>
        <w:spacing w:after="0" w:line="240" w:lineRule="auto"/>
        <w:ind w:left="360" w:right="-56" w:firstLine="720"/>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Επιχειρηματικού  Σχεδιασμού και Πληροφοριακών Συστημάτων </w:t>
      </w:r>
    </w:p>
    <w:p w:rsidR="00CD0FE3" w:rsidRPr="00361C9D" w:rsidRDefault="00CD0FE3" w:rsidP="00631757">
      <w:pPr>
        <w:spacing w:after="0" w:line="240" w:lineRule="auto"/>
        <w:ind w:left="360" w:right="-56" w:firstLine="720"/>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Εφαρμογών Πληροφορικής στη Διοίκηση και στην Οικονομία</w:t>
      </w:r>
    </w:p>
    <w:p w:rsidR="00631757" w:rsidRDefault="00CD0FE3" w:rsidP="00631757">
      <w:pPr>
        <w:spacing w:after="0" w:line="240" w:lineRule="auto"/>
        <w:ind w:left="360" w:right="-56" w:firstLine="720"/>
        <w:jc w:val="both"/>
        <w:rPr>
          <w:rFonts w:ascii="Cambria" w:hAnsi="Cambria" w:cs="Arial"/>
          <w:sz w:val="24"/>
          <w:szCs w:val="24"/>
        </w:rPr>
      </w:pPr>
      <w:r w:rsidRPr="00361C9D">
        <w:rPr>
          <w:rFonts w:ascii="Cambria" w:hAnsi="Cambria" w:cs="Arial"/>
          <w:sz w:val="24"/>
          <w:szCs w:val="24"/>
        </w:rPr>
        <w:t>-</w:t>
      </w:r>
      <w:r w:rsidRPr="00361C9D">
        <w:rPr>
          <w:rFonts w:ascii="Cambria" w:hAnsi="Cambria" w:cs="Arial"/>
          <w:sz w:val="24"/>
          <w:szCs w:val="24"/>
        </w:rPr>
        <w:tab/>
        <w:t xml:space="preserve">Διαχείρισης  Πληροφοριών  </w:t>
      </w:r>
    </w:p>
    <w:p w:rsidR="00CD0FE3" w:rsidRPr="00361C9D" w:rsidRDefault="00CD0FE3" w:rsidP="00631757">
      <w:pPr>
        <w:spacing w:after="0" w:line="240" w:lineRule="auto"/>
        <w:ind w:left="360" w:right="-56" w:firstLine="720"/>
        <w:jc w:val="both"/>
        <w:rPr>
          <w:rFonts w:ascii="Cambria" w:hAnsi="Cambria" w:cs="Arial"/>
          <w:sz w:val="24"/>
          <w:szCs w:val="24"/>
        </w:rPr>
      </w:pPr>
      <w:r w:rsidRPr="00361C9D">
        <w:rPr>
          <w:rFonts w:ascii="Cambria" w:hAnsi="Cambria" w:cs="Arial"/>
          <w:sz w:val="24"/>
          <w:szCs w:val="24"/>
        </w:rPr>
        <w:t>ή άλλος ισότιμος τίτλος σπουδών αντίστοιχης ειδικότητας, σχολών της ημεδαπής ή αλλοδαπής.</w:t>
      </w:r>
    </w:p>
    <w:p w:rsidR="00CD0FE3" w:rsidRPr="00361C9D" w:rsidRDefault="00CD0FE3" w:rsidP="00361C9D">
      <w:pPr>
        <w:spacing w:after="0" w:line="240" w:lineRule="auto"/>
        <w:ind w:right="-56"/>
        <w:rPr>
          <w:rFonts w:ascii="Cambria" w:hAnsi="Cambria" w:cs="Arial"/>
          <w:b/>
          <w:sz w:val="24"/>
          <w:szCs w:val="24"/>
        </w:rPr>
      </w:pPr>
    </w:p>
    <w:p w:rsidR="00CD0FE3" w:rsidRPr="00361C9D" w:rsidRDefault="00CD0FE3" w:rsidP="00361C9D">
      <w:pPr>
        <w:spacing w:after="0" w:line="240" w:lineRule="auto"/>
        <w:ind w:right="-56"/>
        <w:jc w:val="center"/>
        <w:rPr>
          <w:rFonts w:ascii="Cambria" w:hAnsi="Cambria" w:cs="Arial"/>
          <w:b/>
          <w:sz w:val="24"/>
          <w:szCs w:val="24"/>
        </w:rPr>
      </w:pPr>
      <w:r w:rsidRPr="00361C9D">
        <w:rPr>
          <w:rFonts w:ascii="Cambria" w:hAnsi="Cambria" w:cs="Arial"/>
          <w:b/>
          <w:sz w:val="24"/>
          <w:szCs w:val="24"/>
        </w:rPr>
        <w:t>Γ) ΜΕΤΑΔΕΥΤΕΡΟΒΑΘΜΙΑΣ &amp; ΔΕΥΤΕΡΟΒΑΘΜΙΑΣ ΕΚΠΑΙΔΕΥΣΗΣ</w:t>
      </w:r>
    </w:p>
    <w:p w:rsidR="00CD0FE3" w:rsidRPr="00361C9D" w:rsidRDefault="00361C9D" w:rsidP="00047F24">
      <w:pPr>
        <w:spacing w:after="0" w:line="240" w:lineRule="auto"/>
        <w:ind w:left="142" w:right="-625"/>
        <w:jc w:val="both"/>
        <w:rPr>
          <w:rFonts w:ascii="Cambria" w:hAnsi="Cambria" w:cs="Arial"/>
          <w:sz w:val="24"/>
          <w:szCs w:val="24"/>
        </w:rPr>
      </w:pPr>
      <w:r w:rsidRPr="00361C9D">
        <w:rPr>
          <w:rFonts w:ascii="Cambria" w:hAnsi="Cambria" w:cs="Arial"/>
          <w:sz w:val="24"/>
          <w:szCs w:val="24"/>
        </w:rPr>
        <w:t xml:space="preserve">- </w:t>
      </w:r>
      <w:r w:rsidR="00CD0FE3" w:rsidRPr="00361C9D">
        <w:rPr>
          <w:rFonts w:ascii="Cambria" w:hAnsi="Cambria" w:cs="Arial"/>
          <w:sz w:val="24"/>
          <w:szCs w:val="24"/>
        </w:rPr>
        <w:t xml:space="preserve">Δίπλωμα Επαγγελματικής Κατάρτισης Ι.Ε.Κ. οποιασδήποτε ειδικότητας  του τομέα Πληροφορικής, ή </w:t>
      </w:r>
    </w:p>
    <w:p w:rsidR="00CD0FE3" w:rsidRPr="00361C9D" w:rsidRDefault="00361C9D" w:rsidP="00047F24">
      <w:pPr>
        <w:spacing w:after="0" w:line="240" w:lineRule="auto"/>
        <w:ind w:right="-625"/>
        <w:jc w:val="both"/>
        <w:rPr>
          <w:rFonts w:ascii="Cambria" w:hAnsi="Cambria" w:cs="Arial"/>
          <w:sz w:val="24"/>
          <w:szCs w:val="24"/>
        </w:rPr>
      </w:pPr>
      <w:r w:rsidRPr="00361C9D">
        <w:rPr>
          <w:rFonts w:ascii="Cambria" w:hAnsi="Cambria" w:cs="Arial"/>
          <w:sz w:val="24"/>
          <w:szCs w:val="24"/>
        </w:rPr>
        <w:t xml:space="preserve">    - </w:t>
      </w:r>
      <w:r w:rsidR="00CD0FE3" w:rsidRPr="00361C9D">
        <w:rPr>
          <w:rFonts w:ascii="Cambria" w:hAnsi="Cambria" w:cs="Arial"/>
          <w:sz w:val="24"/>
          <w:szCs w:val="24"/>
        </w:rPr>
        <w:t xml:space="preserve">Πτυχίο Α’ ή Β’ κύκλου σπουδών Τεχνικού Επαγγελματικού Εκπαιδευτηρίου : </w:t>
      </w:r>
    </w:p>
    <w:p w:rsidR="00361C9D" w:rsidRDefault="00CD0FE3" w:rsidP="00047F24">
      <w:pPr>
        <w:tabs>
          <w:tab w:val="left" w:pos="284"/>
          <w:tab w:val="left" w:pos="1620"/>
        </w:tabs>
        <w:spacing w:after="0" w:line="240" w:lineRule="auto"/>
        <w:ind w:right="-625" w:firstLine="142"/>
        <w:jc w:val="both"/>
        <w:rPr>
          <w:rFonts w:ascii="Cambria" w:hAnsi="Cambria" w:cs="Arial"/>
          <w:sz w:val="24"/>
          <w:szCs w:val="24"/>
        </w:rPr>
      </w:pPr>
      <w:proofErr w:type="spellStart"/>
      <w:r w:rsidRPr="00361C9D">
        <w:rPr>
          <w:rFonts w:ascii="Cambria" w:hAnsi="Cambria" w:cs="Arial"/>
          <w:sz w:val="24"/>
          <w:szCs w:val="24"/>
          <w:lang w:val="en-US"/>
        </w:rPr>
        <w:t>i</w:t>
      </w:r>
      <w:proofErr w:type="spellEnd"/>
      <w:r w:rsidRPr="00361C9D">
        <w:rPr>
          <w:rFonts w:ascii="Cambria" w:hAnsi="Cambria" w:cs="Arial"/>
          <w:sz w:val="24"/>
          <w:szCs w:val="24"/>
        </w:rPr>
        <w:t>) Οποιασδήποτε ειδικότητας του τομέα Πληροφορικής - Δικτύων Η/Υ,</w:t>
      </w:r>
    </w:p>
    <w:p w:rsidR="00CD0FE3" w:rsidRPr="00361C9D" w:rsidRDefault="00CD0FE3" w:rsidP="00047F24">
      <w:pPr>
        <w:tabs>
          <w:tab w:val="left" w:pos="284"/>
          <w:tab w:val="left" w:pos="1620"/>
        </w:tabs>
        <w:spacing w:after="0" w:line="240" w:lineRule="auto"/>
        <w:ind w:right="-625" w:firstLine="142"/>
        <w:jc w:val="both"/>
        <w:rPr>
          <w:rFonts w:ascii="Cambria" w:hAnsi="Cambria" w:cs="Arial"/>
          <w:sz w:val="24"/>
          <w:szCs w:val="24"/>
        </w:rPr>
      </w:pPr>
      <w:r w:rsidRPr="00361C9D">
        <w:rPr>
          <w:rFonts w:ascii="Cambria" w:hAnsi="Cambria" w:cs="Arial"/>
          <w:sz w:val="24"/>
          <w:szCs w:val="24"/>
          <w:lang w:val="en-US"/>
        </w:rPr>
        <w:t>ii</w:t>
      </w:r>
      <w:r w:rsidRPr="00361C9D">
        <w:rPr>
          <w:rFonts w:ascii="Cambria" w:hAnsi="Cambria" w:cs="Arial"/>
          <w:sz w:val="24"/>
          <w:szCs w:val="24"/>
        </w:rPr>
        <w:t>)</w:t>
      </w:r>
      <w:r w:rsidR="00361C9D" w:rsidRPr="00361C9D">
        <w:rPr>
          <w:rFonts w:ascii="Cambria" w:hAnsi="Cambria" w:cs="Arial"/>
          <w:sz w:val="24"/>
          <w:szCs w:val="24"/>
        </w:rPr>
        <w:t xml:space="preserve"> </w:t>
      </w:r>
      <w:r w:rsidRPr="00361C9D">
        <w:rPr>
          <w:rFonts w:ascii="Cambria" w:hAnsi="Cambria" w:cs="Arial"/>
          <w:sz w:val="24"/>
          <w:szCs w:val="24"/>
        </w:rPr>
        <w:t>Ειδικότητας Ηλεκτρονικών Υπολογιστικών Συστημάτων ή Ηλεκτρονικών Υπολογιστικών Συστημάτων και Δικτύων του Ηλεκτρονικού Τομέα,</w:t>
      </w:r>
    </w:p>
    <w:p w:rsidR="00CD0FE3" w:rsidRPr="00361C9D" w:rsidRDefault="00CD0FE3" w:rsidP="00047F24">
      <w:pPr>
        <w:tabs>
          <w:tab w:val="left" w:pos="1620"/>
        </w:tabs>
        <w:spacing w:after="0" w:line="240" w:lineRule="auto"/>
        <w:ind w:right="-625" w:firstLine="142"/>
        <w:jc w:val="both"/>
        <w:rPr>
          <w:rFonts w:ascii="Cambria" w:hAnsi="Cambria" w:cs="Arial"/>
          <w:sz w:val="24"/>
          <w:szCs w:val="24"/>
        </w:rPr>
      </w:pPr>
      <w:r w:rsidRPr="00361C9D">
        <w:rPr>
          <w:rFonts w:ascii="Cambria" w:hAnsi="Cambria" w:cs="Arial"/>
          <w:sz w:val="24"/>
          <w:szCs w:val="24"/>
        </w:rPr>
        <w:t xml:space="preserve">- Απολυτήριος τίτλος : </w:t>
      </w:r>
    </w:p>
    <w:p w:rsidR="00361C9D" w:rsidRDefault="00CD0FE3" w:rsidP="00047F24">
      <w:pPr>
        <w:tabs>
          <w:tab w:val="left" w:pos="1620"/>
        </w:tabs>
        <w:spacing w:after="0" w:line="240" w:lineRule="auto"/>
        <w:ind w:right="-625" w:firstLine="142"/>
        <w:jc w:val="both"/>
        <w:rPr>
          <w:rFonts w:ascii="Cambria" w:hAnsi="Cambria" w:cs="Arial"/>
          <w:sz w:val="24"/>
          <w:szCs w:val="24"/>
        </w:rPr>
      </w:pPr>
      <w:proofErr w:type="spellStart"/>
      <w:r w:rsidRPr="00361C9D">
        <w:rPr>
          <w:rFonts w:ascii="Cambria" w:hAnsi="Cambria" w:cs="Arial"/>
          <w:sz w:val="24"/>
          <w:szCs w:val="24"/>
          <w:lang w:val="en-US"/>
        </w:rPr>
        <w:t>i</w:t>
      </w:r>
      <w:proofErr w:type="spellEnd"/>
      <w:r w:rsidRPr="00361C9D">
        <w:rPr>
          <w:rFonts w:ascii="Cambria" w:hAnsi="Cambria" w:cs="Arial"/>
          <w:sz w:val="24"/>
          <w:szCs w:val="24"/>
        </w:rPr>
        <w:t xml:space="preserve">) </w:t>
      </w:r>
      <w:proofErr w:type="gramStart"/>
      <w:r w:rsidRPr="00361C9D">
        <w:rPr>
          <w:rFonts w:ascii="Cambria" w:hAnsi="Cambria" w:cs="Arial"/>
          <w:sz w:val="24"/>
          <w:szCs w:val="24"/>
        </w:rPr>
        <w:t>κλάδου</w:t>
      </w:r>
      <w:proofErr w:type="gramEnd"/>
      <w:r w:rsidRPr="00361C9D">
        <w:rPr>
          <w:rFonts w:ascii="Cambria" w:hAnsi="Cambria" w:cs="Arial"/>
          <w:sz w:val="24"/>
          <w:szCs w:val="24"/>
        </w:rPr>
        <w:t xml:space="preserve"> Πληροφορικής Ενιαίου Πολυκλαδικού Λυκείου,</w:t>
      </w:r>
    </w:p>
    <w:p w:rsidR="00CD0FE3" w:rsidRPr="00361C9D" w:rsidRDefault="00CD0FE3" w:rsidP="00047F24">
      <w:pPr>
        <w:tabs>
          <w:tab w:val="left" w:pos="1620"/>
        </w:tabs>
        <w:spacing w:after="0" w:line="240" w:lineRule="auto"/>
        <w:ind w:right="-625" w:firstLine="142"/>
        <w:jc w:val="both"/>
        <w:rPr>
          <w:rFonts w:ascii="Cambria" w:hAnsi="Cambria" w:cs="Arial"/>
          <w:sz w:val="24"/>
          <w:szCs w:val="24"/>
        </w:rPr>
      </w:pPr>
      <w:r w:rsidRPr="00361C9D">
        <w:rPr>
          <w:rFonts w:ascii="Cambria" w:hAnsi="Cambria" w:cs="Arial"/>
          <w:sz w:val="24"/>
          <w:szCs w:val="24"/>
          <w:lang w:val="en-US"/>
        </w:rPr>
        <w:t>ii</w:t>
      </w:r>
      <w:r w:rsidRPr="00361C9D">
        <w:rPr>
          <w:rFonts w:ascii="Cambria" w:hAnsi="Cambria" w:cs="Arial"/>
          <w:sz w:val="24"/>
          <w:szCs w:val="24"/>
        </w:rPr>
        <w:t xml:space="preserve">) </w:t>
      </w:r>
      <w:proofErr w:type="gramStart"/>
      <w:r w:rsidRPr="00361C9D">
        <w:rPr>
          <w:rFonts w:ascii="Cambria" w:hAnsi="Cambria" w:cs="Arial"/>
          <w:sz w:val="24"/>
          <w:szCs w:val="24"/>
        </w:rPr>
        <w:t>τμήματος</w:t>
      </w:r>
      <w:proofErr w:type="gramEnd"/>
      <w:r w:rsidRPr="00361C9D">
        <w:rPr>
          <w:rFonts w:ascii="Cambria" w:hAnsi="Cambria" w:cs="Arial"/>
          <w:sz w:val="24"/>
          <w:szCs w:val="24"/>
        </w:rPr>
        <w:t xml:space="preserve"> Προγραμματιστών Ηλεκτρονικών Υπολογιστών, Τεχνικού Επαγγελματικού Λυκείου, ή </w:t>
      </w:r>
    </w:p>
    <w:p w:rsidR="00CD0FE3" w:rsidRPr="00361C9D" w:rsidRDefault="00CD0FE3" w:rsidP="00047F24">
      <w:pPr>
        <w:tabs>
          <w:tab w:val="left" w:pos="1620"/>
        </w:tabs>
        <w:spacing w:after="0" w:line="240" w:lineRule="auto"/>
        <w:ind w:right="-625" w:firstLine="142"/>
        <w:jc w:val="both"/>
        <w:rPr>
          <w:rFonts w:ascii="Cambria" w:hAnsi="Cambria" w:cs="Arial"/>
          <w:sz w:val="24"/>
          <w:szCs w:val="24"/>
        </w:rPr>
      </w:pPr>
      <w:r w:rsidRPr="00361C9D">
        <w:rPr>
          <w:rFonts w:ascii="Cambria" w:hAnsi="Cambria" w:cs="Arial"/>
          <w:sz w:val="24"/>
          <w:szCs w:val="24"/>
          <w:lang w:val="en-US"/>
        </w:rPr>
        <w:t>iii</w:t>
      </w:r>
      <w:r w:rsidRPr="00361C9D">
        <w:rPr>
          <w:rFonts w:ascii="Cambria" w:hAnsi="Cambria" w:cs="Arial"/>
          <w:sz w:val="24"/>
          <w:szCs w:val="24"/>
        </w:rPr>
        <w:t xml:space="preserve">) </w:t>
      </w:r>
      <w:proofErr w:type="gramStart"/>
      <w:r w:rsidRPr="00361C9D">
        <w:rPr>
          <w:rFonts w:ascii="Cambria" w:hAnsi="Cambria" w:cs="Arial"/>
          <w:sz w:val="24"/>
          <w:szCs w:val="24"/>
        </w:rPr>
        <w:t>ειδικότητας</w:t>
      </w:r>
      <w:proofErr w:type="gramEnd"/>
      <w:r w:rsidRPr="00361C9D">
        <w:rPr>
          <w:rFonts w:ascii="Cambria" w:hAnsi="Cambria" w:cs="Arial"/>
          <w:sz w:val="24"/>
          <w:szCs w:val="24"/>
        </w:rPr>
        <w:t xml:space="preserve"> Υπαλλήλων Χειριστών Η/Υ, Τεχνικής Επαγγελματικής Σχολής</w:t>
      </w:r>
      <w:r w:rsidR="00361C9D" w:rsidRPr="00361C9D">
        <w:rPr>
          <w:rFonts w:ascii="Cambria" w:hAnsi="Cambria" w:cs="Arial"/>
          <w:sz w:val="24"/>
          <w:szCs w:val="24"/>
        </w:rPr>
        <w:t xml:space="preserve"> </w:t>
      </w:r>
      <w:r w:rsidRPr="00361C9D">
        <w:rPr>
          <w:rFonts w:ascii="Cambria" w:hAnsi="Cambria" w:cs="Arial"/>
          <w:sz w:val="24"/>
          <w:szCs w:val="24"/>
        </w:rPr>
        <w:t>ή</w:t>
      </w:r>
      <w:r w:rsidR="00631757" w:rsidRPr="00631757">
        <w:rPr>
          <w:rFonts w:ascii="Cambria" w:hAnsi="Cambria" w:cs="Arial"/>
          <w:sz w:val="24"/>
          <w:szCs w:val="24"/>
        </w:rPr>
        <w:t xml:space="preserve"> </w:t>
      </w:r>
      <w:r w:rsidRPr="00361C9D">
        <w:rPr>
          <w:rFonts w:ascii="Cambria" w:hAnsi="Cambria" w:cs="Arial"/>
          <w:sz w:val="24"/>
          <w:szCs w:val="24"/>
        </w:rPr>
        <w:t>άλλος ισότιμος και αντίστοιχος τίτλος, σχολικών μονάδων της ημεδαπής ή αλλοδαπής.</w:t>
      </w:r>
    </w:p>
    <w:p w:rsidR="00CD0FE3" w:rsidRPr="00361C9D" w:rsidRDefault="00CD0FE3" w:rsidP="00361C9D">
      <w:pPr>
        <w:spacing w:after="0" w:line="240" w:lineRule="auto"/>
        <w:jc w:val="both"/>
        <w:rPr>
          <w:rFonts w:ascii="Cambria" w:hAnsi="Cambria"/>
          <w:sz w:val="24"/>
          <w:szCs w:val="24"/>
        </w:rPr>
      </w:pPr>
    </w:p>
    <w:p w:rsidR="00E77848" w:rsidRPr="00361C9D" w:rsidRDefault="00E77848" w:rsidP="00361C9D">
      <w:pPr>
        <w:spacing w:after="0" w:line="240" w:lineRule="auto"/>
        <w:jc w:val="both"/>
        <w:rPr>
          <w:rFonts w:ascii="Cambria" w:hAnsi="Cambria"/>
          <w:sz w:val="24"/>
          <w:szCs w:val="24"/>
        </w:rPr>
      </w:pPr>
    </w:p>
    <w:p w:rsidR="00BF51B3" w:rsidRPr="00361C9D" w:rsidRDefault="00BF51B3" w:rsidP="00361C9D">
      <w:pPr>
        <w:spacing w:after="0" w:line="240" w:lineRule="auto"/>
        <w:rPr>
          <w:rFonts w:ascii="Cambria" w:hAnsi="Cambria" w:cs="MyriadPro-Semibold"/>
          <w:sz w:val="24"/>
          <w:szCs w:val="24"/>
          <w:lang w:bidi="he-IL"/>
        </w:rPr>
      </w:pPr>
    </w:p>
    <w:sectPr w:rsidR="00BF51B3" w:rsidRPr="00361C9D" w:rsidSect="00FA4CE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MyriadPro-Semibold">
    <w:altName w:val="Calibri"/>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061F8"/>
    <w:multiLevelType w:val="hybridMultilevel"/>
    <w:tmpl w:val="5956BABE"/>
    <w:lvl w:ilvl="0" w:tplc="04080001">
      <w:start w:val="1"/>
      <w:numFmt w:val="bullet"/>
      <w:lvlText w:val=""/>
      <w:lvlJc w:val="left"/>
      <w:pPr>
        <w:ind w:left="2205" w:hanging="360"/>
      </w:pPr>
      <w:rPr>
        <w:rFonts w:ascii="Symbol" w:hAnsi="Symbol" w:hint="default"/>
      </w:rPr>
    </w:lvl>
    <w:lvl w:ilvl="1" w:tplc="04080003" w:tentative="1">
      <w:start w:val="1"/>
      <w:numFmt w:val="bullet"/>
      <w:lvlText w:val="o"/>
      <w:lvlJc w:val="left"/>
      <w:pPr>
        <w:ind w:left="2925" w:hanging="360"/>
      </w:pPr>
      <w:rPr>
        <w:rFonts w:ascii="Courier New" w:hAnsi="Courier New" w:cs="Courier New" w:hint="default"/>
      </w:rPr>
    </w:lvl>
    <w:lvl w:ilvl="2" w:tplc="04080005" w:tentative="1">
      <w:start w:val="1"/>
      <w:numFmt w:val="bullet"/>
      <w:lvlText w:val=""/>
      <w:lvlJc w:val="left"/>
      <w:pPr>
        <w:ind w:left="3645" w:hanging="360"/>
      </w:pPr>
      <w:rPr>
        <w:rFonts w:ascii="Wingdings" w:hAnsi="Wingdings" w:hint="default"/>
      </w:rPr>
    </w:lvl>
    <w:lvl w:ilvl="3" w:tplc="04080001" w:tentative="1">
      <w:start w:val="1"/>
      <w:numFmt w:val="bullet"/>
      <w:lvlText w:val=""/>
      <w:lvlJc w:val="left"/>
      <w:pPr>
        <w:ind w:left="4365" w:hanging="360"/>
      </w:pPr>
      <w:rPr>
        <w:rFonts w:ascii="Symbol" w:hAnsi="Symbol" w:hint="default"/>
      </w:rPr>
    </w:lvl>
    <w:lvl w:ilvl="4" w:tplc="04080003" w:tentative="1">
      <w:start w:val="1"/>
      <w:numFmt w:val="bullet"/>
      <w:lvlText w:val="o"/>
      <w:lvlJc w:val="left"/>
      <w:pPr>
        <w:ind w:left="5085" w:hanging="360"/>
      </w:pPr>
      <w:rPr>
        <w:rFonts w:ascii="Courier New" w:hAnsi="Courier New" w:cs="Courier New" w:hint="default"/>
      </w:rPr>
    </w:lvl>
    <w:lvl w:ilvl="5" w:tplc="04080005" w:tentative="1">
      <w:start w:val="1"/>
      <w:numFmt w:val="bullet"/>
      <w:lvlText w:val=""/>
      <w:lvlJc w:val="left"/>
      <w:pPr>
        <w:ind w:left="5805" w:hanging="360"/>
      </w:pPr>
      <w:rPr>
        <w:rFonts w:ascii="Wingdings" w:hAnsi="Wingdings" w:hint="default"/>
      </w:rPr>
    </w:lvl>
    <w:lvl w:ilvl="6" w:tplc="04080001" w:tentative="1">
      <w:start w:val="1"/>
      <w:numFmt w:val="bullet"/>
      <w:lvlText w:val=""/>
      <w:lvlJc w:val="left"/>
      <w:pPr>
        <w:ind w:left="6525" w:hanging="360"/>
      </w:pPr>
      <w:rPr>
        <w:rFonts w:ascii="Symbol" w:hAnsi="Symbol" w:hint="default"/>
      </w:rPr>
    </w:lvl>
    <w:lvl w:ilvl="7" w:tplc="04080003" w:tentative="1">
      <w:start w:val="1"/>
      <w:numFmt w:val="bullet"/>
      <w:lvlText w:val="o"/>
      <w:lvlJc w:val="left"/>
      <w:pPr>
        <w:ind w:left="7245" w:hanging="360"/>
      </w:pPr>
      <w:rPr>
        <w:rFonts w:ascii="Courier New" w:hAnsi="Courier New" w:cs="Courier New" w:hint="default"/>
      </w:rPr>
    </w:lvl>
    <w:lvl w:ilvl="8" w:tplc="04080005" w:tentative="1">
      <w:start w:val="1"/>
      <w:numFmt w:val="bullet"/>
      <w:lvlText w:val=""/>
      <w:lvlJc w:val="left"/>
      <w:pPr>
        <w:ind w:left="7965" w:hanging="360"/>
      </w:pPr>
      <w:rPr>
        <w:rFonts w:ascii="Wingdings" w:hAnsi="Wingdings" w:hint="default"/>
      </w:rPr>
    </w:lvl>
  </w:abstractNum>
  <w:abstractNum w:abstractNumId="1">
    <w:nsid w:val="40CC130F"/>
    <w:multiLevelType w:val="hybridMultilevel"/>
    <w:tmpl w:val="9DAC5E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A893A56"/>
    <w:multiLevelType w:val="hybridMultilevel"/>
    <w:tmpl w:val="56045E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6AC253A"/>
    <w:multiLevelType w:val="hybridMultilevel"/>
    <w:tmpl w:val="56080C90"/>
    <w:lvl w:ilvl="0" w:tplc="62189D26">
      <w:start w:val="2"/>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FA85FAF"/>
    <w:multiLevelType w:val="hybridMultilevel"/>
    <w:tmpl w:val="1C9874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252643"/>
    <w:rsid w:val="00047F24"/>
    <w:rsid w:val="000F36CD"/>
    <w:rsid w:val="00136005"/>
    <w:rsid w:val="00252643"/>
    <w:rsid w:val="002965F5"/>
    <w:rsid w:val="002B125F"/>
    <w:rsid w:val="00351F9C"/>
    <w:rsid w:val="00361C9D"/>
    <w:rsid w:val="00483508"/>
    <w:rsid w:val="005D1A02"/>
    <w:rsid w:val="00631757"/>
    <w:rsid w:val="006430E1"/>
    <w:rsid w:val="00665D2B"/>
    <w:rsid w:val="006A3AAE"/>
    <w:rsid w:val="006B3078"/>
    <w:rsid w:val="007E32D5"/>
    <w:rsid w:val="0083277A"/>
    <w:rsid w:val="008545E5"/>
    <w:rsid w:val="009C5C80"/>
    <w:rsid w:val="00A3423B"/>
    <w:rsid w:val="00BB511E"/>
    <w:rsid w:val="00BF51B3"/>
    <w:rsid w:val="00BF630C"/>
    <w:rsid w:val="00CA66A2"/>
    <w:rsid w:val="00CD0FE3"/>
    <w:rsid w:val="00CE1200"/>
    <w:rsid w:val="00D2223A"/>
    <w:rsid w:val="00E77848"/>
    <w:rsid w:val="00E907AE"/>
    <w:rsid w:val="00EF3D20"/>
    <w:rsid w:val="00F2148E"/>
    <w:rsid w:val="00F929B9"/>
    <w:rsid w:val="00FA4CEC"/>
    <w:rsid w:val="00FB1A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3D20"/>
    <w:pPr>
      <w:ind w:left="720"/>
      <w:contextualSpacing/>
    </w:pPr>
  </w:style>
  <w:style w:type="paragraph" w:styleId="a4">
    <w:name w:val="Body Text"/>
    <w:basedOn w:val="a"/>
    <w:link w:val="Char"/>
    <w:rsid w:val="00CD0FE3"/>
    <w:pPr>
      <w:spacing w:after="0" w:line="240" w:lineRule="auto"/>
      <w:jc w:val="center"/>
    </w:pPr>
    <w:rPr>
      <w:rFonts w:ascii="Times New Roman" w:eastAsia="Times New Roman" w:hAnsi="Times New Roman" w:cs="Times New Roman"/>
      <w:b/>
      <w:sz w:val="28"/>
      <w:szCs w:val="20"/>
      <w:lang w:eastAsia="el-GR"/>
    </w:rPr>
  </w:style>
  <w:style w:type="character" w:customStyle="1" w:styleId="Char">
    <w:name w:val="Σώμα κειμένου Char"/>
    <w:basedOn w:val="a0"/>
    <w:link w:val="a4"/>
    <w:rsid w:val="00CD0FE3"/>
    <w:rPr>
      <w:rFonts w:ascii="Times New Roman" w:eastAsia="Times New Roman" w:hAnsi="Times New Roman" w:cs="Times New Roman"/>
      <w:b/>
      <w:sz w:val="28"/>
      <w:szCs w:val="20"/>
      <w:lang w:eastAsia="el-G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8802</Characters>
  <Application>Microsoft Office Word</Application>
  <DocSecurity>0</DocSecurity>
  <Lines>73</Lines>
  <Paragraphs>20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10412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Grammateia PTN</cp:lastModifiedBy>
  <cp:revision>2</cp:revision>
  <dcterms:created xsi:type="dcterms:W3CDTF">2021-02-18T07:02:00Z</dcterms:created>
  <dcterms:modified xsi:type="dcterms:W3CDTF">2021-02-18T07:02:00Z</dcterms:modified>
</cp:coreProperties>
</file>