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59" w:rsidRPr="00D73335" w:rsidRDefault="00D23E59" w:rsidP="00430BBF">
      <w:pP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AD21C0">
        <w:rPr>
          <w:rFonts w:ascii="Times New Roman" w:hAnsi="Times New Roman" w:cs="Times New Roman"/>
          <w:b/>
          <w:bCs/>
          <w:sz w:val="28"/>
          <w:szCs w:val="28"/>
        </w:rPr>
        <w:t xml:space="preserve">Α. </w:t>
      </w:r>
      <w:proofErr w:type="spellStart"/>
      <w:r w:rsidRPr="00AD21C0">
        <w:rPr>
          <w:rFonts w:ascii="Times New Roman" w:hAnsi="Times New Roman" w:cs="Times New Roman"/>
          <w:b/>
          <w:bCs/>
          <w:sz w:val="28"/>
          <w:szCs w:val="28"/>
        </w:rPr>
        <w:t>Μάντζιος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40EBA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“</w:t>
      </w:r>
      <w:r w:rsidR="0074349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Νεοελληνική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</w:t>
      </w:r>
      <w:r w:rsidRPr="00940EBA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Λογοτεχνία</w:t>
      </w:r>
      <w:r w:rsidR="0074349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(Γενιά του ’30)</w:t>
      </w:r>
      <w:r w:rsidRPr="00940EBA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”</w:t>
      </w:r>
    </w:p>
    <w:p w:rsidR="00D23E59" w:rsidRPr="00940EBA" w:rsidRDefault="00430BBF" w:rsidP="00D23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23E59" w:rsidRPr="00940EBA">
        <w:rPr>
          <w:rFonts w:ascii="Times New Roman" w:hAnsi="Times New Roman" w:cs="Times New Roman"/>
          <w:b/>
          <w:bCs/>
          <w:sz w:val="28"/>
          <w:szCs w:val="28"/>
        </w:rPr>
        <w:t>Αναλυτικό Πρόγραμμα προφορικής εξέτασης</w:t>
      </w:r>
    </w:p>
    <w:p w:rsidR="00D23E59" w:rsidRDefault="00D23E59" w:rsidP="00D23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3E59" w:rsidRDefault="00743492" w:rsidP="00D23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Τρίτη, 29</w:t>
      </w:r>
      <w:r w:rsidR="00D23E59">
        <w:rPr>
          <w:rFonts w:ascii="Times New Roman" w:hAnsi="Times New Roman" w:cs="Times New Roman"/>
          <w:b/>
          <w:bCs/>
          <w:sz w:val="28"/>
          <w:szCs w:val="28"/>
        </w:rPr>
        <w:t xml:space="preserve"> Σεπτεμβρ</w:t>
      </w:r>
      <w:r w:rsidR="00D23E59" w:rsidRPr="00687CDB">
        <w:rPr>
          <w:rFonts w:ascii="Times New Roman" w:hAnsi="Times New Roman" w:cs="Times New Roman"/>
          <w:b/>
          <w:bCs/>
          <w:sz w:val="28"/>
          <w:szCs w:val="28"/>
        </w:rPr>
        <w:t>ίου</w:t>
      </w:r>
    </w:p>
    <w:p w:rsidR="00D23E59" w:rsidRPr="00B16C6D" w:rsidRDefault="00D23E59" w:rsidP="00D23E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9"/>
        <w:tblW w:w="0" w:type="auto"/>
        <w:tblLook w:val="04A0"/>
      </w:tblPr>
      <w:tblGrid>
        <w:gridCol w:w="696"/>
        <w:gridCol w:w="696"/>
        <w:gridCol w:w="696"/>
        <w:gridCol w:w="696"/>
        <w:gridCol w:w="696"/>
        <w:gridCol w:w="696"/>
        <w:gridCol w:w="696"/>
      </w:tblGrid>
      <w:tr w:rsidR="00D23E59" w:rsidTr="0069618C">
        <w:trPr>
          <w:trHeight w:val="420"/>
        </w:trPr>
        <w:tc>
          <w:tcPr>
            <w:tcW w:w="603" w:type="dxa"/>
          </w:tcPr>
          <w:p w:rsidR="00D23E59" w:rsidRPr="0041481D" w:rsidRDefault="00D23E59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2168</w:t>
            </w:r>
          </w:p>
        </w:tc>
        <w:tc>
          <w:tcPr>
            <w:tcW w:w="603" w:type="dxa"/>
          </w:tcPr>
          <w:p w:rsidR="00D23E59" w:rsidRPr="00743492" w:rsidRDefault="0074349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603" w:type="dxa"/>
          </w:tcPr>
          <w:p w:rsidR="00D23E59" w:rsidRPr="00743492" w:rsidRDefault="0074349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  <w:tc>
          <w:tcPr>
            <w:tcW w:w="604" w:type="dxa"/>
          </w:tcPr>
          <w:p w:rsidR="00D23E59" w:rsidRPr="0041481D" w:rsidRDefault="0074349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D2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604" w:type="dxa"/>
          </w:tcPr>
          <w:p w:rsidR="00D23E59" w:rsidRPr="00743492" w:rsidRDefault="0074349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7331</w:t>
            </w:r>
          </w:p>
        </w:tc>
      </w:tr>
      <w:tr w:rsidR="00D23E59" w:rsidTr="0069618C">
        <w:trPr>
          <w:trHeight w:val="412"/>
        </w:trPr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23E59" w:rsidTr="0069618C">
        <w:trPr>
          <w:trHeight w:val="303"/>
        </w:trPr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603" w:type="dxa"/>
          </w:tcPr>
          <w:p w:rsidR="00D23E59" w:rsidRPr="00743492" w:rsidRDefault="0074349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</w:tbl>
    <w:p w:rsidR="00D23E5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15                          </w:t>
      </w:r>
    </w:p>
    <w:p w:rsidR="00D23E5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23E5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D23E59" w:rsidRPr="00EE4EBB" w:rsidRDefault="00D23E59" w:rsidP="00D23E5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23E59" w:rsidRDefault="00D23E59" w:rsidP="00D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EE4EBB">
        <w:rPr>
          <w:rFonts w:ascii="Times New Roman" w:hAnsi="Times New Roman" w:cs="Times New Roman"/>
          <w:sz w:val="24"/>
          <w:szCs w:val="24"/>
        </w:rPr>
        <w:t xml:space="preserve">15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D23E59" w:rsidRDefault="00D23E59" w:rsidP="00D23E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6"/>
        <w:tblW w:w="0" w:type="auto"/>
        <w:tblLook w:val="04A0"/>
      </w:tblPr>
      <w:tblGrid>
        <w:gridCol w:w="696"/>
        <w:gridCol w:w="696"/>
        <w:gridCol w:w="696"/>
        <w:gridCol w:w="696"/>
        <w:gridCol w:w="696"/>
        <w:gridCol w:w="696"/>
        <w:gridCol w:w="696"/>
      </w:tblGrid>
      <w:tr w:rsidR="00D23E59" w:rsidTr="0069618C">
        <w:trPr>
          <w:trHeight w:val="420"/>
        </w:trPr>
        <w:tc>
          <w:tcPr>
            <w:tcW w:w="696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04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D23E59" w:rsidTr="0069618C">
        <w:trPr>
          <w:trHeight w:val="412"/>
        </w:trPr>
        <w:tc>
          <w:tcPr>
            <w:tcW w:w="696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dxa"/>
          </w:tcPr>
          <w:p w:rsidR="00D23E59" w:rsidRPr="0074349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3492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603" w:type="dxa"/>
          </w:tcPr>
          <w:p w:rsidR="00D23E59" w:rsidRPr="00743492" w:rsidRDefault="0074349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</w:t>
            </w:r>
          </w:p>
        </w:tc>
        <w:tc>
          <w:tcPr>
            <w:tcW w:w="604" w:type="dxa"/>
          </w:tcPr>
          <w:p w:rsidR="00D23E59" w:rsidRPr="00743492" w:rsidRDefault="0074349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</w:t>
            </w:r>
          </w:p>
        </w:tc>
        <w:tc>
          <w:tcPr>
            <w:tcW w:w="604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604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</w:t>
            </w:r>
          </w:p>
        </w:tc>
      </w:tr>
      <w:tr w:rsidR="00D23E59" w:rsidTr="0069618C">
        <w:trPr>
          <w:trHeight w:val="303"/>
        </w:trPr>
        <w:tc>
          <w:tcPr>
            <w:tcW w:w="696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603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6949</w:t>
            </w:r>
          </w:p>
        </w:tc>
        <w:tc>
          <w:tcPr>
            <w:tcW w:w="603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6963</w:t>
            </w:r>
          </w:p>
        </w:tc>
        <w:tc>
          <w:tcPr>
            <w:tcW w:w="603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</w:t>
            </w:r>
          </w:p>
        </w:tc>
        <w:tc>
          <w:tcPr>
            <w:tcW w:w="604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</w:p>
        </w:tc>
        <w:tc>
          <w:tcPr>
            <w:tcW w:w="604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</w:t>
            </w:r>
          </w:p>
        </w:tc>
        <w:tc>
          <w:tcPr>
            <w:tcW w:w="604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</w:t>
            </w:r>
          </w:p>
        </w:tc>
      </w:tr>
    </w:tbl>
    <w:p w:rsidR="00D23E5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:00             </w:t>
      </w:r>
    </w:p>
    <w:p w:rsidR="00D23E5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13:00-13:45</w:t>
      </w:r>
    </w:p>
    <w:p w:rsidR="00D23E5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13:45-14:30</w:t>
      </w:r>
    </w:p>
    <w:p w:rsidR="00D23E59" w:rsidRPr="001A3C19" w:rsidRDefault="00D23E59" w:rsidP="00D23E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3E59" w:rsidRPr="00181488" w:rsidRDefault="00D23E59" w:rsidP="00D23E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 διάλειμμα</w:t>
      </w:r>
    </w:p>
    <w:p w:rsidR="00D23E59" w:rsidRDefault="00D23E59" w:rsidP="00D23E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1"/>
        <w:tblW w:w="0" w:type="auto"/>
        <w:tblLook w:val="04A0"/>
      </w:tblPr>
      <w:tblGrid>
        <w:gridCol w:w="749"/>
        <w:gridCol w:w="696"/>
        <w:gridCol w:w="696"/>
        <w:gridCol w:w="801"/>
        <w:gridCol w:w="696"/>
        <w:gridCol w:w="696"/>
        <w:gridCol w:w="696"/>
      </w:tblGrid>
      <w:tr w:rsidR="00D23E59" w:rsidTr="0069618C">
        <w:trPr>
          <w:trHeight w:val="461"/>
        </w:trPr>
        <w:tc>
          <w:tcPr>
            <w:tcW w:w="749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696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</w:t>
            </w:r>
          </w:p>
        </w:tc>
        <w:tc>
          <w:tcPr>
            <w:tcW w:w="696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</w:t>
            </w:r>
          </w:p>
        </w:tc>
        <w:tc>
          <w:tcPr>
            <w:tcW w:w="801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</w:t>
            </w:r>
          </w:p>
        </w:tc>
        <w:tc>
          <w:tcPr>
            <w:tcW w:w="549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</w:t>
            </w:r>
          </w:p>
        </w:tc>
        <w:tc>
          <w:tcPr>
            <w:tcW w:w="549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</w:t>
            </w:r>
          </w:p>
        </w:tc>
        <w:tc>
          <w:tcPr>
            <w:tcW w:w="549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D23E59" w:rsidTr="0069618C">
        <w:trPr>
          <w:trHeight w:val="452"/>
        </w:trPr>
        <w:tc>
          <w:tcPr>
            <w:tcW w:w="749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6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696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1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9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49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49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7191</w:t>
            </w:r>
          </w:p>
        </w:tc>
      </w:tr>
      <w:tr w:rsidR="00D23E59" w:rsidTr="0069618C">
        <w:trPr>
          <w:trHeight w:val="333"/>
        </w:trPr>
        <w:tc>
          <w:tcPr>
            <w:tcW w:w="749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6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96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01" w:type="dxa"/>
          </w:tcPr>
          <w:p w:rsidR="00D23E59" w:rsidRPr="008E34C2" w:rsidRDefault="00D23E59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34C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49" w:type="dxa"/>
          </w:tcPr>
          <w:p w:rsidR="00D23E59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</w:t>
            </w:r>
          </w:p>
        </w:tc>
        <w:tc>
          <w:tcPr>
            <w:tcW w:w="549" w:type="dxa"/>
          </w:tcPr>
          <w:p w:rsidR="00D23E59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</w:t>
            </w:r>
          </w:p>
        </w:tc>
        <w:tc>
          <w:tcPr>
            <w:tcW w:w="549" w:type="dxa"/>
          </w:tcPr>
          <w:p w:rsidR="00D23E59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</w:tbl>
    <w:p w:rsidR="00D23E59" w:rsidRPr="001A3C1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0-16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23E59" w:rsidRPr="001A3C1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5-17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proofErr w:type="spellEnd"/>
    </w:p>
    <w:p w:rsidR="00D23E59" w:rsidRPr="001A3C19" w:rsidRDefault="00D23E59" w:rsidP="00D23E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23E59" w:rsidRDefault="00D23E59" w:rsidP="00D23E59">
      <w:pPr>
        <w:rPr>
          <w:rFonts w:ascii="Times New Roman" w:hAnsi="Times New Roman" w:cs="Times New Roman"/>
          <w:sz w:val="24"/>
          <w:szCs w:val="24"/>
        </w:rPr>
      </w:pPr>
    </w:p>
    <w:p w:rsidR="008E34C2" w:rsidRDefault="008E34C2" w:rsidP="008E34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E4E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EE4EBB" w:rsidRPr="00EE4EBB" w:rsidRDefault="00EE4EBB" w:rsidP="008E34C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41"/>
        <w:tblW w:w="0" w:type="auto"/>
        <w:tblLook w:val="04A0"/>
      </w:tblPr>
      <w:tblGrid>
        <w:gridCol w:w="749"/>
        <w:gridCol w:w="696"/>
        <w:gridCol w:w="696"/>
        <w:gridCol w:w="801"/>
        <w:gridCol w:w="696"/>
        <w:gridCol w:w="696"/>
        <w:gridCol w:w="696"/>
      </w:tblGrid>
      <w:tr w:rsidR="008E34C2" w:rsidRPr="008E34C2" w:rsidTr="0069618C">
        <w:trPr>
          <w:trHeight w:val="461"/>
        </w:trPr>
        <w:tc>
          <w:tcPr>
            <w:tcW w:w="749" w:type="dxa"/>
          </w:tcPr>
          <w:p w:rsidR="008E34C2" w:rsidRPr="00EE4EBB" w:rsidRDefault="00EE4EBB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7304</w:t>
            </w:r>
          </w:p>
        </w:tc>
        <w:tc>
          <w:tcPr>
            <w:tcW w:w="696" w:type="dxa"/>
          </w:tcPr>
          <w:p w:rsidR="008E34C2" w:rsidRPr="00EE4EBB" w:rsidRDefault="00EE4EBB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696" w:type="dxa"/>
          </w:tcPr>
          <w:p w:rsidR="008E34C2" w:rsidRPr="00EE4EBB" w:rsidRDefault="00EE4EBB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7324</w:t>
            </w:r>
          </w:p>
        </w:tc>
        <w:tc>
          <w:tcPr>
            <w:tcW w:w="801" w:type="dxa"/>
          </w:tcPr>
          <w:p w:rsidR="008E34C2" w:rsidRPr="00EE4EBB" w:rsidRDefault="00EE4EBB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7340</w:t>
            </w:r>
          </w:p>
        </w:tc>
        <w:tc>
          <w:tcPr>
            <w:tcW w:w="549" w:type="dxa"/>
          </w:tcPr>
          <w:p w:rsidR="008E34C2" w:rsidRPr="00EE4EBB" w:rsidRDefault="00EE4EBB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549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549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</w:p>
        </w:tc>
      </w:tr>
      <w:tr w:rsidR="008E34C2" w:rsidRPr="008E34C2" w:rsidTr="0069618C">
        <w:trPr>
          <w:trHeight w:val="452"/>
        </w:trPr>
        <w:tc>
          <w:tcPr>
            <w:tcW w:w="749" w:type="dxa"/>
          </w:tcPr>
          <w:p w:rsidR="008E34C2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</w:p>
        </w:tc>
        <w:tc>
          <w:tcPr>
            <w:tcW w:w="696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801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</w:t>
            </w:r>
          </w:p>
        </w:tc>
        <w:tc>
          <w:tcPr>
            <w:tcW w:w="549" w:type="dxa"/>
          </w:tcPr>
          <w:p w:rsidR="008E34C2" w:rsidRPr="00EE4EBB" w:rsidRDefault="00EE4EBB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7681</w:t>
            </w:r>
          </w:p>
        </w:tc>
        <w:tc>
          <w:tcPr>
            <w:tcW w:w="549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</w:t>
            </w:r>
          </w:p>
        </w:tc>
        <w:tc>
          <w:tcPr>
            <w:tcW w:w="549" w:type="dxa"/>
          </w:tcPr>
          <w:p w:rsidR="008E34C2" w:rsidRPr="008E34C2" w:rsidRDefault="008E34C2" w:rsidP="006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</w:t>
            </w:r>
          </w:p>
        </w:tc>
      </w:tr>
      <w:tr w:rsidR="008E34C2" w:rsidTr="0069618C">
        <w:trPr>
          <w:trHeight w:val="333"/>
        </w:trPr>
        <w:tc>
          <w:tcPr>
            <w:tcW w:w="749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696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696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</w:t>
            </w:r>
          </w:p>
        </w:tc>
        <w:tc>
          <w:tcPr>
            <w:tcW w:w="801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</w:t>
            </w:r>
          </w:p>
        </w:tc>
        <w:tc>
          <w:tcPr>
            <w:tcW w:w="549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</w:t>
            </w:r>
          </w:p>
        </w:tc>
        <w:tc>
          <w:tcPr>
            <w:tcW w:w="549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8E34C2" w:rsidRPr="00EE4EBB" w:rsidRDefault="008E34C2" w:rsidP="0069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34C2" w:rsidRPr="00EE4EBB" w:rsidRDefault="008E34C2" w:rsidP="008E34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E4EBB">
        <w:rPr>
          <w:rFonts w:ascii="Times New Roman" w:hAnsi="Times New Roman" w:cs="Times New Roman"/>
          <w:sz w:val="24"/>
          <w:szCs w:val="24"/>
          <w:lang w:val="en-US"/>
        </w:rPr>
        <w:t>:15-19:00</w:t>
      </w:r>
    </w:p>
    <w:p w:rsidR="008E34C2" w:rsidRPr="00EE4EBB" w:rsidRDefault="00EE4EBB" w:rsidP="008E34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19:00-19:45</w:t>
      </w:r>
    </w:p>
    <w:p w:rsidR="00EE4EBB" w:rsidRDefault="00EE4EBB" w:rsidP="00EE4E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19:45-20:30</w:t>
      </w:r>
    </w:p>
    <w:p w:rsidR="00EE4EBB" w:rsidRPr="008B7959" w:rsidRDefault="00EE4EBB" w:rsidP="008B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20:30-20:45        </w:t>
      </w:r>
      <w:r w:rsidR="00036B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7661</w:t>
      </w:r>
    </w:p>
    <w:p w:rsidR="00D23E59" w:rsidRPr="001C4FC5" w:rsidRDefault="00D23E59" w:rsidP="00D23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3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O</w:t>
      </w:r>
      <w:proofErr w:type="spellStart"/>
      <w:r w:rsidRPr="00D73335">
        <w:rPr>
          <w:rFonts w:ascii="Times New Roman" w:hAnsi="Times New Roman" w:cs="Times New Roman"/>
          <w:b/>
          <w:bCs/>
          <w:sz w:val="28"/>
          <w:szCs w:val="28"/>
        </w:rPr>
        <w:t>δηγίες</w:t>
      </w:r>
      <w:proofErr w:type="spellEnd"/>
      <w:r w:rsidRPr="00D73335">
        <w:rPr>
          <w:rFonts w:ascii="Times New Roman" w:hAnsi="Times New Roman" w:cs="Times New Roman"/>
          <w:b/>
          <w:bCs/>
          <w:sz w:val="28"/>
          <w:szCs w:val="28"/>
        </w:rPr>
        <w:t>-επισημάνσεις για την εξέταση</w:t>
      </w:r>
    </w:p>
    <w:p w:rsidR="00D23E59" w:rsidRPr="00D73335" w:rsidRDefault="00D23E59" w:rsidP="00D23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Λίγη ώρα πριν την</w:t>
      </w:r>
      <w:r>
        <w:rPr>
          <w:rFonts w:ascii="Times New Roman" w:hAnsi="Times New Roman" w:cs="Times New Roman"/>
          <w:sz w:val="28"/>
          <w:szCs w:val="28"/>
        </w:rPr>
        <w:t xml:space="preserve"> προγραμματισμένη ώρα εξέτασης για καθεμιά/καθέναν από σας θα χρειαστεί</w:t>
      </w:r>
      <w:r w:rsidRPr="00B805D4">
        <w:rPr>
          <w:rFonts w:ascii="Times New Roman" w:hAnsi="Times New Roman" w:cs="Times New Roman"/>
          <w:sz w:val="28"/>
          <w:szCs w:val="28"/>
        </w:rPr>
        <w:t xml:space="preserve"> να είστε διαθέσιμες</w:t>
      </w:r>
      <w:r w:rsidRPr="00CA627E">
        <w:rPr>
          <w:rFonts w:ascii="Times New Roman" w:hAnsi="Times New Roman" w:cs="Times New Roman"/>
          <w:b/>
          <w:sz w:val="28"/>
          <w:szCs w:val="28"/>
        </w:rPr>
        <w:t>/-</w:t>
      </w:r>
      <w:r w:rsidRPr="00B805D4">
        <w:rPr>
          <w:rFonts w:ascii="Times New Roman" w:hAnsi="Times New Roman" w:cs="Times New Roman"/>
          <w:sz w:val="28"/>
          <w:szCs w:val="28"/>
        </w:rPr>
        <w:t xml:space="preserve">οι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B805D4">
        <w:rPr>
          <w:rFonts w:ascii="Times New Roman" w:hAnsi="Times New Roman" w:cs="Times New Roman"/>
          <w:sz w:val="28"/>
          <w:szCs w:val="28"/>
        </w:rPr>
        <w:t>έχοντας κάνει ‘εισαγωγή’ (‘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login</w:t>
      </w:r>
      <w:r>
        <w:rPr>
          <w:rFonts w:ascii="Times New Roman" w:hAnsi="Times New Roman" w:cs="Times New Roman"/>
          <w:sz w:val="28"/>
          <w:szCs w:val="28"/>
        </w:rPr>
        <w:t xml:space="preserve">’)‒ </w:t>
      </w:r>
      <w:r w:rsidRPr="00B805D4">
        <w:rPr>
          <w:rFonts w:ascii="Times New Roman" w:hAnsi="Times New Roman" w:cs="Times New Roman"/>
          <w:sz w:val="28"/>
          <w:szCs w:val="28"/>
        </w:rPr>
        <w:t xml:space="preserve">στην πλατφόρμα </w:t>
      </w:r>
      <w:proofErr w:type="spellStart"/>
      <w:r w:rsidRPr="00B805D4">
        <w:rPr>
          <w:rFonts w:ascii="Times New Roman" w:hAnsi="Times New Roman" w:cs="Times New Roman"/>
          <w:sz w:val="28"/>
          <w:szCs w:val="28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ώστε να μπορείτε να δεχθείτε την κλήση από τον διδάσκοντα και να συμμετάσχετε με την ομάδα σας </w:t>
      </w:r>
      <w:r w:rsidRPr="00B805D4">
        <w:rPr>
          <w:rFonts w:ascii="Times New Roman" w:hAnsi="Times New Roman" w:cs="Times New Roman"/>
          <w:sz w:val="28"/>
          <w:szCs w:val="28"/>
        </w:rPr>
        <w:t>στην</w:t>
      </w:r>
      <w:r>
        <w:rPr>
          <w:rFonts w:ascii="Times New Roman" w:hAnsi="Times New Roman" w:cs="Times New Roman"/>
          <w:sz w:val="28"/>
          <w:szCs w:val="28"/>
        </w:rPr>
        <w:t xml:space="preserve"> προφορική</w:t>
      </w:r>
      <w:r w:rsidRPr="00B805D4">
        <w:rPr>
          <w:rFonts w:ascii="Times New Roman" w:hAnsi="Times New Roman" w:cs="Times New Roman"/>
          <w:sz w:val="28"/>
          <w:szCs w:val="28"/>
        </w:rPr>
        <w:t xml:space="preserve"> εξέταση (χωρίς επομένως τη χρήση κάποιου κωδικού)</w:t>
      </w:r>
      <w:r>
        <w:rPr>
          <w:rFonts w:ascii="Times New Roman" w:hAnsi="Times New Roman" w:cs="Times New Roman"/>
          <w:sz w:val="28"/>
          <w:szCs w:val="28"/>
        </w:rPr>
        <w:t xml:space="preserve">. Στην εισερχόμενη </w:t>
      </w:r>
      <w:r w:rsidRPr="00B805D4">
        <w:rPr>
          <w:rFonts w:ascii="Times New Roman" w:hAnsi="Times New Roman" w:cs="Times New Roman"/>
          <w:sz w:val="28"/>
          <w:szCs w:val="28"/>
        </w:rPr>
        <w:t>κλήση</w:t>
      </w:r>
      <w:r>
        <w:rPr>
          <w:rFonts w:ascii="Times New Roman" w:hAnsi="Times New Roman" w:cs="Times New Roman"/>
          <w:sz w:val="28"/>
          <w:szCs w:val="28"/>
        </w:rPr>
        <w:t>, την οποία</w:t>
      </w:r>
      <w:r w:rsidRPr="00B805D4">
        <w:rPr>
          <w:rFonts w:ascii="Times New Roman" w:hAnsi="Times New Roman" w:cs="Times New Roman"/>
          <w:sz w:val="28"/>
          <w:szCs w:val="28"/>
        </w:rPr>
        <w:t xml:space="preserve"> θα δείτε στη</w:t>
      </w:r>
      <w:r>
        <w:rPr>
          <w:rFonts w:ascii="Times New Roman" w:hAnsi="Times New Roman" w:cs="Times New Roman"/>
          <w:sz w:val="28"/>
          <w:szCs w:val="28"/>
        </w:rPr>
        <w:t>ν οθόνη σας την αντίστοιχη</w:t>
      </w:r>
      <w:r w:rsidRPr="00B805D4">
        <w:rPr>
          <w:rFonts w:ascii="Times New Roman" w:hAnsi="Times New Roman" w:cs="Times New Roman"/>
          <w:sz w:val="28"/>
          <w:szCs w:val="28"/>
        </w:rPr>
        <w:t xml:space="preserve"> ώρα, θα πρέπει να απαντήσετε πατώντας το πρώτο εικονίδιο (α</w:t>
      </w:r>
      <w:r>
        <w:rPr>
          <w:rFonts w:ascii="Times New Roman" w:hAnsi="Times New Roman" w:cs="Times New Roman"/>
          <w:sz w:val="28"/>
          <w:szCs w:val="28"/>
        </w:rPr>
        <w:t>υτό με τη βιντεοκάμερα). Οι σχετικές ο</w:t>
      </w:r>
      <w:r w:rsidRPr="00B805D4">
        <w:rPr>
          <w:rFonts w:ascii="Times New Roman" w:hAnsi="Times New Roman" w:cs="Times New Roman"/>
          <w:sz w:val="28"/>
          <w:szCs w:val="28"/>
        </w:rPr>
        <w:t xml:space="preserve">δηγίες συμμετοχής σας σε προφορική </w:t>
      </w:r>
      <w:r>
        <w:rPr>
          <w:rFonts w:ascii="Times New Roman" w:hAnsi="Times New Roman" w:cs="Times New Roman"/>
          <w:sz w:val="28"/>
          <w:szCs w:val="28"/>
        </w:rPr>
        <w:t xml:space="preserve">εξ αποστάσεως </w:t>
      </w:r>
      <w:r w:rsidRPr="00B805D4">
        <w:rPr>
          <w:rFonts w:ascii="Times New Roman" w:hAnsi="Times New Roman" w:cs="Times New Roman"/>
          <w:sz w:val="28"/>
          <w:szCs w:val="28"/>
        </w:rPr>
        <w:t>εξέταση έχουν αναρτηθεί στην κεντρική ιστοσελίδα του Πανεπιστημίου Ιωαννί</w:t>
      </w:r>
      <w:r>
        <w:rPr>
          <w:rFonts w:ascii="Times New Roman" w:hAnsi="Times New Roman" w:cs="Times New Roman"/>
          <w:sz w:val="28"/>
          <w:szCs w:val="28"/>
        </w:rPr>
        <w:t>νων (</w:t>
      </w:r>
      <w:r w:rsidRPr="009D57A1">
        <w:rPr>
          <w:rFonts w:ascii="Times New Roman" w:hAnsi="Times New Roman" w:cs="Times New Roman"/>
          <w:sz w:val="28"/>
          <w:szCs w:val="28"/>
        </w:rPr>
        <w:t xml:space="preserve">: </w:t>
      </w:r>
      <w:r w:rsidRPr="00B805D4">
        <w:rPr>
          <w:rFonts w:ascii="Times New Roman" w:hAnsi="Times New Roman" w:cs="Times New Roman"/>
          <w:sz w:val="28"/>
          <w:szCs w:val="28"/>
        </w:rPr>
        <w:t xml:space="preserve">αρχείο </w:t>
      </w:r>
      <w:r>
        <w:rPr>
          <w:rFonts w:ascii="Times New Roman" w:hAnsi="Times New Roman" w:cs="Times New Roman"/>
          <w:sz w:val="28"/>
          <w:szCs w:val="28"/>
        </w:rPr>
        <w:t>Φ3</w:t>
      </w:r>
      <w:r w:rsidRPr="00B805D4">
        <w:rPr>
          <w:rFonts w:ascii="Times New Roman" w:hAnsi="Times New Roman" w:cs="Times New Roman"/>
          <w:sz w:val="28"/>
          <w:szCs w:val="28"/>
        </w:rPr>
        <w:t>).</w:t>
      </w:r>
    </w:p>
    <w:p w:rsidR="00D23E59" w:rsidRDefault="00D23E59" w:rsidP="00D23E59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D23E59" w:rsidRPr="00CF719F" w:rsidRDefault="00D23E59" w:rsidP="00D23E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23E59" w:rsidRDefault="00D23E59" w:rsidP="00D23E59"/>
    <w:p w:rsidR="000C7FB2" w:rsidRDefault="000C7FB2"/>
    <w:sectPr w:rsidR="000C7FB2" w:rsidSect="00A07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23E59"/>
    <w:rsid w:val="00036B5C"/>
    <w:rsid w:val="000C7FB2"/>
    <w:rsid w:val="00114B79"/>
    <w:rsid w:val="00430BBF"/>
    <w:rsid w:val="004835D3"/>
    <w:rsid w:val="00743492"/>
    <w:rsid w:val="008B7959"/>
    <w:rsid w:val="008E34C2"/>
    <w:rsid w:val="00905DAD"/>
    <w:rsid w:val="00BF59FD"/>
    <w:rsid w:val="00D23E59"/>
    <w:rsid w:val="00E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Grammateia PTN</cp:lastModifiedBy>
  <cp:revision>2</cp:revision>
  <dcterms:created xsi:type="dcterms:W3CDTF">2020-09-18T10:01:00Z</dcterms:created>
  <dcterms:modified xsi:type="dcterms:W3CDTF">2020-09-18T10:01:00Z</dcterms:modified>
</cp:coreProperties>
</file>