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6E" w:rsidRDefault="000A476E" w:rsidP="000A476E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912974" w:rsidRPr="00912974" w:rsidRDefault="00912974" w:rsidP="00912974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</w:rPr>
      </w:pPr>
    </w:p>
    <w:p w:rsidR="000A476E" w:rsidRDefault="000A476E" w:rsidP="000A4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A06177" w:rsidP="00D77FD4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0A476E" w:rsidP="00D77FD4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ΠΝΥ 202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Pr="00D77FD4" w:rsidRDefault="000A476E" w:rsidP="00D77FD4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C477F3" w:rsidP="00D77FD4">
            <w:pPr>
              <w:spacing w:after="80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ΣΤ’</w:t>
            </w:r>
            <w:r w:rsidR="00907BFF" w:rsidRPr="00D77FD4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 </w:t>
            </w:r>
          </w:p>
        </w:tc>
      </w:tr>
      <w:tr w:rsidR="000A476E" w:rsidTr="00513D4E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6E" w:rsidRPr="00D77FD4" w:rsidRDefault="000A476E" w:rsidP="00D77FD4">
            <w:p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ΕΞΕΛΙΚΤΙΚΗ ΨΥΧΟΛΟΓΙΑ</w:t>
            </w:r>
          </w:p>
        </w:tc>
      </w:tr>
      <w:tr w:rsidR="000A476E" w:rsidTr="00513D4E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476E" w:rsidRDefault="000A476E" w:rsidP="00D77FD4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476E" w:rsidRDefault="000A476E" w:rsidP="00D77FD4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476E" w:rsidRDefault="000A476E" w:rsidP="00D77FD4">
            <w:pPr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D77FD4" w:rsidTr="00534A61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4" w:rsidRPr="00D77FD4" w:rsidRDefault="00D77FD4" w:rsidP="00D77FD4">
            <w:pPr>
              <w:spacing w:after="80"/>
              <w:jc w:val="right"/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4" w:rsidRPr="00D77FD4" w:rsidRDefault="00D77FD4" w:rsidP="00D77FD4">
            <w:pPr>
              <w:spacing w:after="80"/>
              <w:jc w:val="center"/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D4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 xml:space="preserve">          4</w:t>
            </w:r>
          </w:p>
        </w:tc>
      </w:tr>
      <w:tr w:rsidR="00D77FD4" w:rsidTr="00534A61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4" w:rsidRPr="00D77FD4" w:rsidRDefault="00D77FD4" w:rsidP="00D77FD4">
            <w:pPr>
              <w:spacing w:after="80"/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4" w:rsidRPr="00D77FD4" w:rsidRDefault="00D77FD4" w:rsidP="00D77FD4">
            <w:pPr>
              <w:spacing w:after="80"/>
              <w:jc w:val="center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4" w:rsidRPr="00912974" w:rsidRDefault="00D77FD4" w:rsidP="00D77FD4">
            <w:pPr>
              <w:spacing w:after="80"/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</w:tr>
      <w:tr w:rsidR="000A476E" w:rsidTr="00513D4E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</w:p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ΟΧΙ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D77FD4">
              <w:rPr>
                <w:rFonts w:asciiTheme="minorHAnsi" w:eastAsiaTheme="minorHAnsi" w:hAnsiTheme="minorHAnsi" w:cs="Verdana"/>
                <w:sz w:val="20"/>
                <w:szCs w:val="20"/>
                <w:lang w:val="el-GR"/>
              </w:rPr>
              <w:t>ΕΛΛΗΝΙΚΗ</w:t>
            </w:r>
          </w:p>
        </w:tc>
      </w:tr>
      <w:tr w:rsidR="000A476E" w:rsidRPr="00D77FD4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D77FD4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sz w:val="20"/>
                <w:szCs w:val="20"/>
                <w:lang w:val="el-GR"/>
              </w:rPr>
              <w:t>ΝΑΙ</w:t>
            </w:r>
            <w:r w:rsidR="00715A42" w:rsidRPr="00D77FD4">
              <w:rPr>
                <w:rFonts w:ascii="Calibri" w:hAnsi="Calibri" w:cs="Arial"/>
                <w:sz w:val="20"/>
                <w:szCs w:val="20"/>
                <w:lang w:val="el-GR"/>
              </w:rPr>
              <w:t xml:space="preserve"> (με προσωπική μελέτη και εκπόνηση εργασιών και εξετάσεων στην αγγλική γλώσσα)</w:t>
            </w:r>
          </w:p>
        </w:tc>
      </w:tr>
      <w:tr w:rsidR="000A476E" w:rsidTr="00513D4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Default="000A476E" w:rsidP="00D77FD4">
            <w:pPr>
              <w:spacing w:after="80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0A476E" w:rsidRDefault="000A476E" w:rsidP="000A476E">
      <w:pPr>
        <w:rPr>
          <w:lang w:val="el-GR"/>
        </w:rPr>
      </w:pPr>
    </w:p>
    <w:p w:rsidR="000A476E" w:rsidRDefault="000A476E" w:rsidP="000A4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A476E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0A476E" w:rsidRPr="00D77FD4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F" w:rsidRPr="00D77FD4" w:rsidRDefault="00D77FD4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Η</w:t>
            </w:r>
            <w:r w:rsidR="006606FF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κατανόηση της ιστορίας της σύγχρονης Αναπτυξιακής Ψυχολογίας καθώς και των βασικών παραδοσιακών και σύγχρονων θεωριών ανάπτυξης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4F27F2" w:rsidRPr="00D77FD4" w:rsidRDefault="006606FF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Η κ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ατανόηση ζητημάτων μεθοδολογίας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και έρευν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ας της Αναπτυξιακής Ψυχολογίας: Να γνωρίσουν τις μεθόδους συλλογής δεδομένων - τα είδη των ερευνητικών σχεδιασμών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4A4E58" w:rsidRPr="00D77FD4" w:rsidRDefault="004A4E58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Ο προσδιορισμός</w:t>
            </w:r>
            <w:r w:rsidR="00686C1B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των βασικών ψυχολογικών λειτουργιών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του κάθε επιπέδου ανάπτυξης από τη</w:t>
            </w:r>
            <w:r w:rsidR="00686C1B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βρεφική ηλικία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µ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έχρι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την </w:t>
            </w:r>
            <w:r w:rsidR="00686C1B" w:rsidRPr="00D77FD4">
              <w:rPr>
                <w:rFonts w:ascii="Calibri" w:eastAsia="Calibri" w:hAnsi="Calibri" w:cs="Times New Roman"/>
                <w:sz w:val="20"/>
                <w:szCs w:val="20"/>
              </w:rPr>
              <w:t>εφηβεία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686C1B" w:rsidRPr="00D77FD4" w:rsidRDefault="00686C1B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Η αναγνώριση  της  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ποικιλομορφίας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των 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εμπειριών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της ζωής που 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διαμορφώνουν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την ψυχολογία της βρεφικής ηλικίας, της πρώτης και µ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έσης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παιδικής ηλικίας και της εφηβείας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0A476E" w:rsidRPr="00D77FD4" w:rsidRDefault="000A476E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H  αναγνώριση του ρόλου </w:t>
            </w:r>
            <w:r w:rsidR="00686C1B" w:rsidRPr="00D77FD4">
              <w:rPr>
                <w:rFonts w:ascii="Calibri" w:eastAsia="Calibri" w:hAnsi="Calibri" w:cs="Times New Roman"/>
                <w:sz w:val="20"/>
                <w:szCs w:val="20"/>
              </w:rPr>
              <w:t>των πολιτισμικών παραγόντων στην ανθρώπινη ανάπτυξη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912974" w:rsidRDefault="000A476E" w:rsidP="00D77FD4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714" w:hanging="357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Η </w:t>
            </w:r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>αναγνώριση της σημασίας των περιβαλλοντικών παραγόντων</w:t>
            </w:r>
            <w:r w:rsidR="00715A42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γενετικών και </w:t>
            </w:r>
            <w:proofErr w:type="spellStart"/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>νευροβιολογικών</w:t>
            </w:r>
            <w:proofErr w:type="spellEnd"/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στην ανθρώπινη 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εξελικτική πορεία από τη βρεφική ηλικία</w:t>
            </w:r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έ</w:t>
            </w:r>
            <w:r w:rsidR="004F27F2" w:rsidRPr="00D77FD4">
              <w:rPr>
                <w:rFonts w:ascii="Calibri" w:eastAsia="Calibri" w:hAnsi="Calibri" w:cs="Times New Roman"/>
                <w:sz w:val="20"/>
                <w:szCs w:val="20"/>
              </w:rPr>
              <w:t>ως την εφηβεία</w:t>
            </w:r>
            <w:r w:rsidR="00AA67A6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0A476E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476E" w:rsidRDefault="000A476E" w:rsidP="00D77FD4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0A476E" w:rsidRPr="00D77FD4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42" w:rsidRPr="00D77FD4" w:rsidRDefault="00EC4342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t xml:space="preserve">Αναζήτηση ανάλυση και σύνθεση δεδομένων και πληροφοριών, με τη χρήση και των απαραίτητων τεχνολογιών </w:t>
            </w:r>
          </w:p>
          <w:p w:rsidR="000A476E" w:rsidRPr="00D77FD4" w:rsidRDefault="000A476E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t xml:space="preserve">Προσαρμογή σε νέες καταστάσεις </w:t>
            </w:r>
          </w:p>
          <w:p w:rsidR="000366DB" w:rsidRPr="00D77FD4" w:rsidRDefault="000366DB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t>Αυτόνομη εργασία</w:t>
            </w:r>
          </w:p>
          <w:p w:rsidR="000A476E" w:rsidRPr="00D77FD4" w:rsidRDefault="000A476E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t>Ομαδική εργασία</w:t>
            </w:r>
          </w:p>
          <w:p w:rsidR="000A476E" w:rsidRPr="00D77FD4" w:rsidRDefault="000A476E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Σεβασμός στη διαφορετικότητα και στην </w:t>
            </w:r>
            <w:proofErr w:type="spellStart"/>
            <w:r w:rsidRPr="00D77FD4">
              <w:rPr>
                <w:rFonts w:ascii="Calibri" w:eastAsia="Calibri" w:hAnsi="Calibri"/>
                <w:sz w:val="20"/>
                <w:szCs w:val="20"/>
              </w:rPr>
              <w:t>πολυπολιτισμικότητα</w:t>
            </w:r>
            <w:proofErr w:type="spellEnd"/>
            <w:r w:rsidRPr="00D77FD4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912974" w:rsidRPr="00D77FD4" w:rsidRDefault="000A476E" w:rsidP="00D77FD4">
            <w:pPr>
              <w:pStyle w:val="a3"/>
              <w:numPr>
                <w:ilvl w:val="0"/>
                <w:numId w:val="10"/>
              </w:numPr>
              <w:spacing w:after="80" w:line="240" w:lineRule="auto"/>
              <w:ind w:left="714" w:hanging="357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D77FD4">
              <w:rPr>
                <w:rFonts w:ascii="Calibri" w:eastAsia="Calibri" w:hAnsi="Calibri"/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912974" w:rsidRDefault="00912974" w:rsidP="00912974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0A476E" w:rsidRDefault="000A476E" w:rsidP="000A4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A476E" w:rsidRPr="00D77FD4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F" w:rsidRPr="00D77FD4" w:rsidRDefault="004F27F2" w:rsidP="00D77FD4">
            <w:pPr>
              <w:pStyle w:val="a3"/>
              <w:numPr>
                <w:ilvl w:val="0"/>
                <w:numId w:val="11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Θεωρητική βάση της Εξελικτικής Ψυχολογίας</w:t>
            </w:r>
            <w:r w:rsidR="00EC2C8D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- Το γνωστικό αντικείμενο της δια βίου ανάπτυξης - Τα βασικά θέματα της αναπτυξιακής επιστήμης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5551F" w:rsidRPr="00D77FD4" w:rsidRDefault="0045551F" w:rsidP="00D77FD4">
            <w:pPr>
              <w:pStyle w:val="a3"/>
              <w:numPr>
                <w:ilvl w:val="0"/>
                <w:numId w:val="11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Θεωρίες Γνωστικής Ανάπτυξης: Ψυχοδυναμική προσέγγιση, Ψυχοκοινωνική θεωρία του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Erikson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1A712A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Συμπεριφορική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προσέγγιση,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Κοινωνικο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-γνωστική θεωρία μάθησης,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Κονστρουκτιβιστική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θεωρία του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Piaget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Προσεγγίσεις επεξεργασίας πληροφοριών, Ανθρωπιστική προσέγγιση (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Maslow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),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Βιο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-οικολογική προσέγγιση,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Κοινωνικοπολιτισμική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θεωρία του </w:t>
            </w:r>
            <w:proofErr w:type="spellStart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Vygotsky</w:t>
            </w:r>
            <w:proofErr w:type="spellEnd"/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5551F" w:rsidRPr="00D77FD4" w:rsidRDefault="0045551F" w:rsidP="00D77FD4">
            <w:pPr>
              <w:pStyle w:val="a3"/>
              <w:numPr>
                <w:ilvl w:val="0"/>
                <w:numId w:val="11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Ανάπτυξη γνωστικών ικανοτήτων και λειτουργιών στη βρεφική ηλικία</w:t>
            </w:r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– Η προσέγγιση του </w:t>
            </w:r>
            <w:proofErr w:type="spellStart"/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>Piaget</w:t>
            </w:r>
            <w:proofErr w:type="spellEnd"/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>. Βρεφική νοημοσύνη</w:t>
            </w:r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>- Απόκτηση της γλώσσας</w:t>
            </w:r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A0D90" w:rsidRPr="00D77FD4">
              <w:rPr>
                <w:rFonts w:ascii="Calibri" w:eastAsia="Calibri" w:hAnsi="Calibri" w:cs="Times New Roman"/>
                <w:sz w:val="20"/>
                <w:szCs w:val="20"/>
              </w:rPr>
              <w:t>Γλώσσα και σκέψη.</w:t>
            </w:r>
          </w:p>
          <w:p w:rsidR="000A476E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Ανάπτυξη της μνήμης στη βρεφική και νηπιακή ηλικία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Η πορεία της συναισθηματικής ανάπτυξης</w:t>
            </w:r>
            <w:r w:rsidR="00912974"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 Τα συναισθήματα στη βρεφική ηλικία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Τα συναισθήματα στη νηπιακή ηλικία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Η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γ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νωστική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α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νάπτυξη στη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σ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χολική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η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λικία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Η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α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νάπτυξη της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η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θικότητας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Η συναισθηματική ανάπτυξη στη σχολική ηλικία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A0D90" w:rsidRPr="00D77FD4" w:rsidRDefault="000A0D90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Θεωρίες για την εφηβεία -Βιολογικές θεωρίες για την ανάπτυξη των εφήβων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09307A" w:rsidRPr="00D77FD4" w:rsidRDefault="0009307A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Γνωστική ανάπτυξη του εφήβου</w:t>
            </w:r>
            <w:r w:rsidR="00873C13" w:rsidRPr="00D77FD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912974" w:rsidRPr="00715A42" w:rsidRDefault="0009307A" w:rsidP="00D77FD4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i/>
                <w:color w:val="002060"/>
              </w:rPr>
            </w:pP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 xml:space="preserve">Η </w:t>
            </w:r>
            <w:r w:rsidR="003F607F" w:rsidRPr="00D77FD4">
              <w:rPr>
                <w:rFonts w:ascii="Calibri" w:eastAsia="Calibri" w:hAnsi="Calibri" w:cs="Times New Roman"/>
                <w:sz w:val="20"/>
                <w:szCs w:val="20"/>
              </w:rPr>
              <w:t>η</w:t>
            </w:r>
            <w:r w:rsidRPr="00D77FD4">
              <w:rPr>
                <w:rFonts w:ascii="Calibri" w:eastAsia="Calibri" w:hAnsi="Calibri" w:cs="Times New Roman"/>
                <w:sz w:val="20"/>
                <w:szCs w:val="20"/>
              </w:rPr>
              <w:t>θική ανάπτυξη του εφήβου - Συναισθηματική ανάπτυξη στην εφηβεία</w:t>
            </w:r>
            <w:r w:rsidR="00873C13" w:rsidRPr="00715A42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3F607F" w:rsidRDefault="003F607F" w:rsidP="003F607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0A476E" w:rsidRDefault="000A476E" w:rsidP="000A4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A476E" w:rsidRPr="00D77FD4" w:rsidTr="00513D4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Pr="00D77FD4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912974" w:rsidP="00D77FD4">
            <w:pPr>
              <w:numPr>
                <w:ilvl w:val="0"/>
                <w:numId w:val="14"/>
              </w:numPr>
              <w:spacing w:after="80"/>
              <w:jc w:val="both"/>
              <w:rPr>
                <w:rFonts w:ascii="Calibri" w:hAnsi="Calibri"/>
                <w:iCs/>
                <w:color w:val="000000" w:themeColor="text1"/>
                <w:lang w:val="el-GR"/>
              </w:rPr>
            </w:pPr>
            <w:r w:rsidRPr="00D77FD4">
              <w:rPr>
                <w:rFonts w:ascii="Calibri" w:hAnsi="Calibri"/>
                <w:color w:val="000000" w:themeColor="text1"/>
                <w:sz w:val="20"/>
                <w:szCs w:val="20"/>
                <w:lang w:val="el-GR"/>
              </w:rPr>
              <w:t xml:space="preserve">Πρόσωπο με πρόσωπο </w:t>
            </w:r>
          </w:p>
        </w:tc>
      </w:tr>
      <w:tr w:rsidR="000A476E" w:rsidRPr="00D77FD4" w:rsidTr="00513D4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Pr="00D77FD4" w:rsidRDefault="000A476E" w:rsidP="00D77FD4">
            <w:pPr>
              <w:spacing w:after="80"/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4" w:rsidRPr="00D77FD4" w:rsidRDefault="00912974" w:rsidP="00D77FD4">
            <w:pPr>
              <w:numPr>
                <w:ilvl w:val="0"/>
                <w:numId w:val="13"/>
              </w:num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912974" w:rsidRPr="00D77FD4" w:rsidRDefault="00912974" w:rsidP="00D77FD4">
            <w:pPr>
              <w:numPr>
                <w:ilvl w:val="0"/>
                <w:numId w:val="13"/>
              </w:numPr>
              <w:spacing w:after="80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D77FD4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power</w:t>
            </w:r>
            <w:proofErr w:type="spellEnd"/>
            <w:r w:rsidRPr="00D77FD4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proofErr w:type="spellStart"/>
            <w:r w:rsidRPr="00D77FD4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point</w:t>
            </w:r>
            <w:proofErr w:type="spellEnd"/>
            <w:r w:rsidRPr="00D77FD4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A06177" w:rsidRPr="00D77FD4" w:rsidRDefault="00912974" w:rsidP="00D77FD4">
            <w:pPr>
              <w:pStyle w:val="a3"/>
              <w:numPr>
                <w:ilvl w:val="0"/>
                <w:numId w:val="13"/>
              </w:numPr>
              <w:spacing w:after="80" w:line="240" w:lineRule="auto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D77FD4">
              <w:rPr>
                <w:color w:val="000000" w:themeColor="text1"/>
                <w:sz w:val="20"/>
                <w:szCs w:val="20"/>
              </w:rPr>
              <w:t>Χρήση του e-</w:t>
            </w:r>
            <w:proofErr w:type="spellStart"/>
            <w:r w:rsidRPr="00D77FD4">
              <w:rPr>
                <w:color w:val="000000" w:themeColor="text1"/>
                <w:sz w:val="20"/>
                <w:szCs w:val="20"/>
              </w:rPr>
              <w:t>course</w:t>
            </w:r>
            <w:proofErr w:type="spellEnd"/>
            <w:r w:rsidRPr="00D77FD4">
              <w:rPr>
                <w:color w:val="000000" w:themeColor="text1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</w:tc>
      </w:tr>
      <w:tr w:rsidR="000A476E" w:rsidRPr="00D77FD4" w:rsidTr="00513D4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476E" w:rsidRPr="00D77FD4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:rsidR="000A476E" w:rsidRPr="00D77FD4" w:rsidRDefault="000A476E" w:rsidP="00D77FD4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0A476E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A476E" w:rsidRPr="00D77FD4" w:rsidRDefault="000A476E" w:rsidP="00D77FD4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A476E" w:rsidRPr="00D77FD4" w:rsidRDefault="000A476E" w:rsidP="00D77FD4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Εργασίας</w:t>
                  </w:r>
                  <w:proofErr w:type="spellEnd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7FD4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0A476E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A476E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 ωρών δι</w:t>
                  </w:r>
                  <w:r w:rsidR="002A0360"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αλέξεων</w:t>
                  </w: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A476E" w:rsidP="00D77FD4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0A476E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A476E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A476E" w:rsidP="00D77FD4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0A476E" w:rsidRPr="00D77FD4" w:rsidTr="00873C1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366DB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μελέτης  για την προετοιμασία των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6E" w:rsidRPr="00D77FD4" w:rsidRDefault="000366DB" w:rsidP="00D77FD4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A06177"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0A476E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6DB" w:rsidRPr="00D77FD4" w:rsidRDefault="000366DB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μη καθοδηγούμενης μελέτης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4F7CB7" w:rsidP="00D77FD4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A06177" w:rsidRPr="00D77FD4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0A476E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76E" w:rsidRPr="00D77FD4" w:rsidRDefault="000366DB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76E" w:rsidRPr="00D77FD4" w:rsidRDefault="000366DB" w:rsidP="00D77FD4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A06177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177" w:rsidRPr="00D77FD4" w:rsidRDefault="00A06177" w:rsidP="00D77FD4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177" w:rsidRPr="00D77FD4" w:rsidRDefault="00A06177" w:rsidP="00D77FD4">
                  <w:pPr>
                    <w:spacing w:after="80"/>
                    <w:jc w:val="center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0366DB" w:rsidRPr="00D77FD4" w:rsidTr="00513D4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6DB" w:rsidRPr="00D77FD4" w:rsidRDefault="000366DB" w:rsidP="00D77FD4">
                  <w:pPr>
                    <w:spacing w:after="80"/>
                    <w:rPr>
                      <w:rFonts w:ascii="Calibri" w:hAnsi="Calibri"/>
                      <w:b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b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lastRenderedPageBreak/>
                    <w:t>Σύνολο 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6DB" w:rsidRPr="00D77FD4" w:rsidRDefault="004F7CB7" w:rsidP="00D77FD4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D77FD4">
                    <w:rPr>
                      <w:rFonts w:ascii="Calibri" w:hAnsi="Calibri"/>
                      <w:b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A06177" w:rsidRPr="00D77FD4">
                    <w:rPr>
                      <w:rFonts w:ascii="Calibri" w:hAnsi="Calibri"/>
                      <w:b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00</w:t>
                  </w:r>
                </w:p>
              </w:tc>
            </w:tr>
          </w:tbl>
          <w:p w:rsidR="000A476E" w:rsidRPr="00D77FD4" w:rsidRDefault="000A476E" w:rsidP="00D77FD4">
            <w:pPr>
              <w:spacing w:after="8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A476E" w:rsidRPr="00D77FD4" w:rsidTr="00513D4E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0A476E" w:rsidP="00D77FD4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0A476E" w:rsidRPr="00D77FD4" w:rsidRDefault="000A476E" w:rsidP="00D77FD4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Pr="00D77FD4" w:rsidRDefault="00745DAE" w:rsidP="00D77FD4">
            <w:pPr>
              <w:spacing w:after="80" w:line="360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="Calibri" w:eastAsia="Calibri" w:hAnsi="Calibri"/>
                <w:color w:val="000000" w:themeColor="text1"/>
                <w:sz w:val="20"/>
                <w:szCs w:val="20"/>
                <w:lang w:val="el-GR"/>
              </w:rPr>
              <w:t>Γλώσσα αξιολόγησης:  Ελληνική</w:t>
            </w:r>
          </w:p>
          <w:p w:rsidR="00745DAE" w:rsidRPr="00D77FD4" w:rsidRDefault="00745DAE" w:rsidP="00D77FD4">
            <w:pPr>
              <w:spacing w:after="80" w:line="360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0"/>
                <w:lang w:val="el-GR"/>
              </w:rPr>
            </w:pPr>
            <w:r w:rsidRPr="00D77FD4">
              <w:rPr>
                <w:rFonts w:ascii="Calibri" w:eastAsia="Calibri" w:hAnsi="Calibri"/>
                <w:color w:val="000000" w:themeColor="text1"/>
                <w:sz w:val="20"/>
                <w:szCs w:val="20"/>
                <w:lang w:val="el-GR"/>
              </w:rPr>
              <w:t>Μέθοδοι Αξιολόγησης:</w:t>
            </w:r>
          </w:p>
          <w:p w:rsidR="000366DB" w:rsidRPr="00D77FD4" w:rsidRDefault="00F21D32" w:rsidP="00D77FD4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Γραπτές εξετάσεις στο τέλος του εξαμήνου</w:t>
            </w:r>
          </w:p>
          <w:p w:rsidR="00F21D32" w:rsidRPr="00D77FD4" w:rsidRDefault="000366DB" w:rsidP="00D77FD4">
            <w:pPr>
              <w:pStyle w:val="a3"/>
              <w:spacing w:after="8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7FD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(Δοκιμασία Πολλαπλής Επιλογής και Ερωτήσεις Σύντομης Απάντησης)</w:t>
            </w:r>
            <w:r w:rsidR="00F21D32" w:rsidRPr="00D77FD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(80%).</w:t>
            </w:r>
          </w:p>
          <w:p w:rsidR="000A476E" w:rsidRPr="00D77FD4" w:rsidRDefault="00F21D32" w:rsidP="00D77FD4">
            <w:pPr>
              <w:pStyle w:val="a3"/>
              <w:numPr>
                <w:ilvl w:val="0"/>
                <w:numId w:val="5"/>
              </w:numPr>
              <w:spacing w:after="80" w:line="240" w:lineRule="auto"/>
              <w:jc w:val="both"/>
              <w:rPr>
                <w:rFonts w:ascii="Calibri" w:hAnsi="Calibri" w:cs="Arial"/>
                <w:color w:val="000000" w:themeColor="text1"/>
              </w:rPr>
            </w:pPr>
            <w:r w:rsidRPr="00D77FD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Εργασία στο πλαίσιο των Εφαρμογών του μαθήματος: Προφορική παρουσίαση άρθρων (20%).</w:t>
            </w:r>
          </w:p>
        </w:tc>
      </w:tr>
    </w:tbl>
    <w:p w:rsidR="003F607F" w:rsidRPr="00907BFF" w:rsidRDefault="003F607F" w:rsidP="003F607F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0A476E" w:rsidRDefault="000A476E" w:rsidP="000A4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A476E" w:rsidTr="00513D4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E" w:rsidRDefault="000A476E" w:rsidP="00D77FD4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927D3F">
              <w:rPr>
                <w:rFonts w:ascii="Calibri" w:hAnsi="Calibri" w:cs="Arial"/>
                <w:i/>
                <w:sz w:val="16"/>
                <w:szCs w:val="16"/>
              </w:rPr>
              <w:t>-</w:t>
            </w:r>
            <w:r w:rsidR="003F607F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  <w:r w:rsidRPr="00873C13">
              <w:rPr>
                <w:rFonts w:ascii="Calibri" w:hAnsi="Calibri" w:cs="Arial"/>
                <w:b/>
                <w:i/>
                <w:sz w:val="20"/>
                <w:szCs w:val="20"/>
                <w:lang w:val="el-GR"/>
              </w:rPr>
              <w:t>Προτεινόμενη</w:t>
            </w:r>
            <w:r w:rsidRPr="00927D3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873C13">
              <w:rPr>
                <w:rFonts w:ascii="Calibri" w:hAnsi="Calibri" w:cs="Arial"/>
                <w:b/>
                <w:i/>
                <w:sz w:val="20"/>
                <w:szCs w:val="20"/>
                <w:lang w:val="el-GR"/>
              </w:rPr>
              <w:t>Βιβλιογραφία</w:t>
            </w:r>
            <w:r w:rsidRPr="00927D3F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  <w:p w:rsidR="000A476E" w:rsidRPr="00D77FD4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Bremner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>, G., Slater, A., &amp; Butterworth, G. (2012).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Η Ανάπτυξη των Βρεφών: Πρόσφατες Εξελίξεις (Μετάφραση - 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Επιστηµονική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Επιµέλεια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Χ. 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Παπαηλιού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). </w:t>
            </w:r>
            <w:r w:rsidRPr="00D77FD4">
              <w:rPr>
                <w:rFonts w:ascii="Calibri" w:hAnsi="Calibri" w:cs="Arial"/>
                <w:sz w:val="20"/>
                <w:szCs w:val="20"/>
              </w:rPr>
              <w:t xml:space="preserve">Αθήνα: Εκδόσεις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Παπαζήση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A476E" w:rsidRPr="00D77FD4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Cole, M., &amp; Cole, S. R. (2000).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Η Ανάπτυξη των Παιδιών: Η αρχή της ζωής (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εγκυµοσύνη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, τοκετός, βρεφική ηλικία) (Α 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τόµος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) </w:t>
            </w:r>
            <w:r w:rsidRPr="00D77FD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Επιµέλεια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: Ζ.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Παπαληγούρα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&amp; Π.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Βορριά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, Μετάφραση: Μ.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Σόλµαν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). Αθήνα: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Τυπωθήτω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A476E" w:rsidRPr="00D77FD4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Cole, M. &amp; Cole, S. R. (2001).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Η Ανάπτυξη των Παιδιών, </w:t>
            </w:r>
            <w:r w:rsidR="003F607F" w:rsidRPr="00D77FD4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>Τόμος</w:t>
            </w:r>
            <w:r w:rsidR="003F607F"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D77FD4">
              <w:rPr>
                <w:rFonts w:ascii="Calibri" w:hAnsi="Calibri" w:cs="Arial"/>
                <w:sz w:val="20"/>
                <w:szCs w:val="20"/>
              </w:rPr>
              <w:t>Β’</w:t>
            </w:r>
            <w:r w:rsidR="003F607F" w:rsidRPr="00D77FD4">
              <w:rPr>
                <w:rFonts w:ascii="Calibri" w:hAnsi="Calibri" w:cs="Arial"/>
                <w:sz w:val="20"/>
                <w:szCs w:val="20"/>
              </w:rPr>
              <w:t>)</w:t>
            </w:r>
            <w:r w:rsidRPr="00D77FD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Επιμ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. Ζ.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Μπαμπλέκου</w:t>
            </w:r>
            <w:proofErr w:type="spellEnd"/>
            <w:r w:rsidR="003F607F" w:rsidRPr="00D77FD4">
              <w:rPr>
                <w:rFonts w:ascii="Calibri" w:hAnsi="Calibri" w:cs="Arial"/>
                <w:sz w:val="20"/>
                <w:szCs w:val="20"/>
              </w:rPr>
              <w:t xml:space="preserve"> Μετάφραση: Μ. </w:t>
            </w:r>
            <w:proofErr w:type="spellStart"/>
            <w:r w:rsidR="003F607F" w:rsidRPr="00D77FD4">
              <w:rPr>
                <w:rFonts w:ascii="Calibri" w:hAnsi="Calibri" w:cs="Arial"/>
                <w:sz w:val="20"/>
                <w:szCs w:val="20"/>
              </w:rPr>
              <w:t>Σόλµαν</w:t>
            </w:r>
            <w:proofErr w:type="spellEnd"/>
            <w:r w:rsidR="003F607F" w:rsidRPr="00D77FD4">
              <w:rPr>
                <w:rFonts w:ascii="Calibri" w:hAnsi="Calibri" w:cs="Arial"/>
                <w:sz w:val="20"/>
                <w:szCs w:val="20"/>
              </w:rPr>
              <w:t xml:space="preserve">). Αθήνα: </w:t>
            </w:r>
            <w:proofErr w:type="spellStart"/>
            <w:r w:rsidR="003F607F" w:rsidRPr="00D77FD4">
              <w:rPr>
                <w:rFonts w:ascii="Calibri" w:hAnsi="Calibri" w:cs="Arial"/>
                <w:sz w:val="20"/>
                <w:szCs w:val="20"/>
              </w:rPr>
              <w:t>Τυπωθήτω</w:t>
            </w:r>
            <w:proofErr w:type="spellEnd"/>
            <w:r w:rsidR="003F607F" w:rsidRPr="00D77FD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A476E" w:rsidRPr="00D77FD4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 xml:space="preserve">Craig, G. J.,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Baucum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, D. (2008). 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H </w:t>
            </w:r>
            <w:proofErr w:type="spellStart"/>
            <w:r w:rsidRPr="00D77FD4">
              <w:rPr>
                <w:rFonts w:ascii="Calibri" w:hAnsi="Calibri" w:cs="Arial"/>
                <w:i/>
                <w:sz w:val="20"/>
                <w:szCs w:val="20"/>
              </w:rPr>
              <w:t>Aνάπτυξη</w:t>
            </w:r>
            <w:proofErr w:type="spellEnd"/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του Ανθρώπου </w:t>
            </w:r>
            <w:r w:rsidRPr="00D77FD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Επιστηµονική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Επιµέλεια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: Π.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Βορριά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). Αθήνα: Εκδόσεις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Παπαζήση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A476E" w:rsidRPr="00D77FD4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Feldman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>, R.</w:t>
            </w:r>
            <w:r w:rsidR="003F607F"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77FD4">
              <w:rPr>
                <w:rFonts w:ascii="Calibri" w:hAnsi="Calibri" w:cs="Arial"/>
                <w:sz w:val="20"/>
                <w:szCs w:val="20"/>
              </w:rPr>
              <w:t>S. (2009).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Εξελικτική Ψυχολογία: Δια βίου Ανάπτυξη </w:t>
            </w:r>
            <w:r w:rsidRPr="00D77FD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Επιστηµονική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Επιµέλεια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Ηλίας Γ.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Μπεζεβέγκης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). Αθήνα: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Τυπωθήτω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A476E" w:rsidRDefault="000A476E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Lightfoot, C., Cole, M., &amp; Cole, S.R. (2014).</w:t>
            </w:r>
            <w:r w:rsidRPr="00D77FD4">
              <w:rPr>
                <w:rFonts w:ascii="Calibri" w:hAnsi="Calibri" w:cs="Arial"/>
                <w:i/>
                <w:sz w:val="20"/>
                <w:szCs w:val="20"/>
              </w:rPr>
              <w:t xml:space="preserve"> H Ανάπτυξη των Παιδιών </w:t>
            </w:r>
            <w:r w:rsidRPr="00D77FD4">
              <w:rPr>
                <w:rFonts w:ascii="Calibri" w:hAnsi="Calibri" w:cs="Arial"/>
                <w:sz w:val="20"/>
                <w:szCs w:val="20"/>
              </w:rPr>
              <w:t>(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Επιστηµονική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Επιµέλεια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: Ζ.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Μπαµπλέκου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, Μετάφραση: Μ.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Κουλεντιανού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).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Αθήνα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Tυπωθήτω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D77FD4" w:rsidRPr="00D77FD4" w:rsidRDefault="00D77FD4" w:rsidP="00D77FD4">
            <w:pPr>
              <w:spacing w:after="80"/>
              <w:ind w:left="284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745DAE" w:rsidRDefault="00745DAE" w:rsidP="00D77FD4">
            <w:pPr>
              <w:spacing w:after="80"/>
              <w:jc w:val="both"/>
              <w:rPr>
                <w:rFonts w:ascii="Calibri" w:hAnsi="Calibri" w:cs="Arial"/>
                <w:b/>
                <w:i/>
                <w:lang w:val="el-GR"/>
              </w:rPr>
            </w:pPr>
            <w:r w:rsidRPr="00745DAE">
              <w:rPr>
                <w:rFonts w:ascii="Calibri" w:hAnsi="Calibri" w:cs="Arial"/>
                <w:b/>
                <w:sz w:val="20"/>
                <w:szCs w:val="20"/>
                <w:lang w:val="el-GR"/>
              </w:rPr>
              <w:t>-</w:t>
            </w:r>
            <w:r w:rsidR="003F607F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Pr="00873C13">
              <w:rPr>
                <w:rFonts w:ascii="Calibri" w:hAnsi="Calibri" w:cs="Arial"/>
                <w:b/>
                <w:i/>
                <w:sz w:val="20"/>
                <w:szCs w:val="20"/>
                <w:lang w:val="el-GR"/>
              </w:rPr>
              <w:t>Συναφή επιστημονικά περιοδικά</w:t>
            </w:r>
            <w:r w:rsidRPr="00873C13">
              <w:rPr>
                <w:rFonts w:ascii="Calibri" w:hAnsi="Calibri" w:cs="Arial"/>
                <w:b/>
                <w:i/>
                <w:sz w:val="22"/>
                <w:szCs w:val="22"/>
                <w:lang w:val="el-GR"/>
              </w:rPr>
              <w:t>:</w:t>
            </w:r>
          </w:p>
          <w:p w:rsidR="00745DAE" w:rsidRPr="00D77FD4" w:rsidRDefault="00745DAE" w:rsidP="00D77FD4">
            <w:pPr>
              <w:pStyle w:val="a3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American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Psychologist</w:t>
            </w:r>
            <w:proofErr w:type="spellEnd"/>
          </w:p>
          <w:p w:rsidR="00907BFF" w:rsidRPr="00D77FD4" w:rsidRDefault="00907BFF" w:rsidP="00D77FD4">
            <w:pPr>
              <w:pStyle w:val="a3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  <w:lang w:val="en-US"/>
              </w:rPr>
              <w:t>Developmental Psychology</w:t>
            </w:r>
          </w:p>
          <w:p w:rsidR="00745DAE" w:rsidRPr="00D77FD4" w:rsidRDefault="00745DAE" w:rsidP="00D77FD4">
            <w:pPr>
              <w:pStyle w:val="a3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Hellenic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Journal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of</w:t>
            </w:r>
            <w:proofErr w:type="spellEnd"/>
            <w:r w:rsidRPr="00D77F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D77FD4">
              <w:rPr>
                <w:rFonts w:ascii="Calibri" w:hAnsi="Calibri" w:cs="Arial"/>
                <w:sz w:val="20"/>
                <w:szCs w:val="20"/>
              </w:rPr>
              <w:t>Psychology</w:t>
            </w:r>
            <w:proofErr w:type="spellEnd"/>
          </w:p>
          <w:p w:rsidR="000A476E" w:rsidRPr="00D77FD4" w:rsidRDefault="00745DAE" w:rsidP="00D77FD4">
            <w:pPr>
              <w:pStyle w:val="a3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Journal of Applied Psychology</w:t>
            </w:r>
          </w:p>
          <w:p w:rsidR="00927D3F" w:rsidRPr="003F607F" w:rsidRDefault="00927D3F" w:rsidP="00D77FD4">
            <w:pPr>
              <w:pStyle w:val="a3"/>
              <w:numPr>
                <w:ilvl w:val="0"/>
                <w:numId w:val="16"/>
              </w:numPr>
              <w:spacing w:after="80" w:line="240" w:lineRule="auto"/>
              <w:jc w:val="both"/>
              <w:rPr>
                <w:rFonts w:ascii="Calibri" w:hAnsi="Calibri" w:cs="Arial"/>
                <w:b/>
              </w:rPr>
            </w:pPr>
            <w:r w:rsidRPr="00D77FD4">
              <w:rPr>
                <w:rFonts w:ascii="Calibri" w:hAnsi="Calibri" w:cs="Arial"/>
                <w:sz w:val="20"/>
                <w:szCs w:val="20"/>
              </w:rPr>
              <w:t>Journal of Developmental Psychology</w:t>
            </w:r>
          </w:p>
        </w:tc>
      </w:tr>
    </w:tbl>
    <w:p w:rsidR="00587745" w:rsidRDefault="00587745"/>
    <w:sectPr w:rsidR="00587745" w:rsidSect="003D3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542"/>
    <w:multiLevelType w:val="hybridMultilevel"/>
    <w:tmpl w:val="6A90A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9133E"/>
    <w:multiLevelType w:val="hybridMultilevel"/>
    <w:tmpl w:val="C2F6E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AC0"/>
    <w:multiLevelType w:val="hybridMultilevel"/>
    <w:tmpl w:val="24F06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01BC9"/>
    <w:multiLevelType w:val="hybridMultilevel"/>
    <w:tmpl w:val="23469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167B"/>
    <w:multiLevelType w:val="hybridMultilevel"/>
    <w:tmpl w:val="4C945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C3E"/>
    <w:multiLevelType w:val="hybridMultilevel"/>
    <w:tmpl w:val="49605ED2"/>
    <w:lvl w:ilvl="0" w:tplc="0408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>
    <w:nsid w:val="56304233"/>
    <w:multiLevelType w:val="hybridMultilevel"/>
    <w:tmpl w:val="DC483744"/>
    <w:lvl w:ilvl="0" w:tplc="2E9698D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6463C"/>
    <w:multiLevelType w:val="hybridMultilevel"/>
    <w:tmpl w:val="4516B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E1CEB"/>
    <w:multiLevelType w:val="hybridMultilevel"/>
    <w:tmpl w:val="3AC89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15E2"/>
    <w:multiLevelType w:val="hybridMultilevel"/>
    <w:tmpl w:val="59F8E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FC5"/>
    <w:multiLevelType w:val="hybridMultilevel"/>
    <w:tmpl w:val="81762C92"/>
    <w:lvl w:ilvl="0" w:tplc="0408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6E"/>
    <w:rsid w:val="0002427D"/>
    <w:rsid w:val="000366DB"/>
    <w:rsid w:val="0009307A"/>
    <w:rsid w:val="000A0D90"/>
    <w:rsid w:val="000A476E"/>
    <w:rsid w:val="001A712A"/>
    <w:rsid w:val="002A0360"/>
    <w:rsid w:val="0036197D"/>
    <w:rsid w:val="003D3EE9"/>
    <w:rsid w:val="003F607F"/>
    <w:rsid w:val="00417294"/>
    <w:rsid w:val="0045551F"/>
    <w:rsid w:val="004A4E58"/>
    <w:rsid w:val="004F27F2"/>
    <w:rsid w:val="004F5F97"/>
    <w:rsid w:val="004F7CB7"/>
    <w:rsid w:val="00587745"/>
    <w:rsid w:val="005E5A1B"/>
    <w:rsid w:val="00632105"/>
    <w:rsid w:val="006606FF"/>
    <w:rsid w:val="00675F66"/>
    <w:rsid w:val="00685598"/>
    <w:rsid w:val="00686C1B"/>
    <w:rsid w:val="006A41AD"/>
    <w:rsid w:val="006F6A96"/>
    <w:rsid w:val="00715A42"/>
    <w:rsid w:val="00745DAE"/>
    <w:rsid w:val="007D3529"/>
    <w:rsid w:val="00814A83"/>
    <w:rsid w:val="00825CCB"/>
    <w:rsid w:val="00830E86"/>
    <w:rsid w:val="00844171"/>
    <w:rsid w:val="008550E0"/>
    <w:rsid w:val="008601A7"/>
    <w:rsid w:val="00873C13"/>
    <w:rsid w:val="00887323"/>
    <w:rsid w:val="00907BFF"/>
    <w:rsid w:val="00912974"/>
    <w:rsid w:val="00927D3F"/>
    <w:rsid w:val="00937FEB"/>
    <w:rsid w:val="00966F6C"/>
    <w:rsid w:val="00A06177"/>
    <w:rsid w:val="00AA67A6"/>
    <w:rsid w:val="00C477F3"/>
    <w:rsid w:val="00D158F5"/>
    <w:rsid w:val="00D77FD4"/>
    <w:rsid w:val="00D9558D"/>
    <w:rsid w:val="00E10D12"/>
    <w:rsid w:val="00EC2C8D"/>
    <w:rsid w:val="00EC4342"/>
    <w:rsid w:val="00EC7DEE"/>
    <w:rsid w:val="00F21D32"/>
    <w:rsid w:val="00F81AB0"/>
    <w:rsid w:val="00FC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Char"/>
    <w:uiPriority w:val="1"/>
    <w:qFormat/>
    <w:rsid w:val="0045551F"/>
    <w:pPr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rsid w:val="000A476E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rsid w:val="000A476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0A4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4">
    <w:name w:val="Subtitle"/>
    <w:basedOn w:val="a"/>
    <w:next w:val="a"/>
    <w:link w:val="Char"/>
    <w:uiPriority w:val="11"/>
    <w:qFormat/>
    <w:rsid w:val="004F27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l-GR"/>
    </w:rPr>
  </w:style>
  <w:style w:type="character" w:customStyle="1" w:styleId="Char">
    <w:name w:val="Υπότιτλος Char"/>
    <w:basedOn w:val="a0"/>
    <w:link w:val="a4"/>
    <w:uiPriority w:val="11"/>
    <w:rsid w:val="004F2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45551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D77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77F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B67AA65-27B4-42A1-9AA3-A5BA6A2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λιτσα</dc:creator>
  <cp:lastModifiedBy>user</cp:lastModifiedBy>
  <cp:revision>3</cp:revision>
  <dcterms:created xsi:type="dcterms:W3CDTF">2020-01-25T09:07:00Z</dcterms:created>
  <dcterms:modified xsi:type="dcterms:W3CDTF">2020-01-25T09:07:00Z</dcterms:modified>
</cp:coreProperties>
</file>