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Default="00955FA7" w:rsidP="00955FA7">
      <w:pPr>
        <w:spacing w:before="120" w:line="276" w:lineRule="auto"/>
        <w:jc w:val="center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lang w:val="el-GR"/>
        </w:rPr>
        <w:t>ΠΕΡΙΓΡΑΜΜΑ ΜΑΘΗΜΑΤΟΣ</w:t>
      </w:r>
    </w:p>
    <w:p w:rsidR="00530C63" w:rsidRPr="00530C63" w:rsidRDefault="00530C63" w:rsidP="00530C63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color w:val="000000"/>
          <w:sz w:val="22"/>
          <w:szCs w:val="22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5008" w:rsidRDefault="00835331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A75008">
              <w:rPr>
                <w:rFonts w:ascii="Calibri" w:hAnsi="Calibri" w:cs="Arial"/>
                <w:sz w:val="20"/>
                <w:szCs w:val="20"/>
                <w:lang w:val="el-GR"/>
              </w:rPr>
              <w:t>ΕΠΙΣΤΗΜΩΝ ΑΓΩΓΗΣ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5008" w:rsidRDefault="00835331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A75008">
              <w:rPr>
                <w:rFonts w:ascii="Calibri" w:hAnsi="Calibri" w:cs="Arial"/>
                <w:sz w:val="20"/>
                <w:szCs w:val="20"/>
                <w:lang w:val="el-GR"/>
              </w:rPr>
              <w:t>ΠΑΙΔΑΓΩΓΙΚΟ ΝΗΠΙΑΓΩΓΩΝ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5008" w:rsidRDefault="00CB4117">
            <w:pPr>
              <w:rPr>
                <w:rFonts w:ascii="Calibri" w:hAnsi="Calibri" w:cs="Arial"/>
                <w:sz w:val="20"/>
                <w:szCs w:val="20"/>
              </w:rPr>
            </w:pPr>
            <w:r w:rsidRPr="00A75008">
              <w:rPr>
                <w:rFonts w:ascii="Calibri" w:hAnsi="Calibri" w:cs="Arial"/>
                <w:sz w:val="20"/>
                <w:szCs w:val="20"/>
              </w:rPr>
              <w:t>6o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5008" w:rsidRDefault="00A56E83" w:rsidP="00A56E83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A75008">
              <w:rPr>
                <w:rFonts w:ascii="Calibri" w:hAnsi="Calibri" w:cs="Arial"/>
                <w:sz w:val="20"/>
                <w:szCs w:val="20"/>
                <w:lang w:val="el-GR"/>
              </w:rPr>
              <w:t>ΠΝΥ201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5008" w:rsidRDefault="00A56E83" w:rsidP="00CB4117">
            <w:pPr>
              <w:rPr>
                <w:rFonts w:ascii="Calibri" w:hAnsi="Calibri" w:cs="Arial"/>
                <w:sz w:val="20"/>
                <w:szCs w:val="20"/>
              </w:rPr>
            </w:pPr>
            <w:r w:rsidRPr="00A75008">
              <w:rPr>
                <w:rFonts w:ascii="Calibri" w:hAnsi="Calibri" w:cs="Arial"/>
                <w:sz w:val="20"/>
                <w:szCs w:val="20"/>
                <w:lang w:val="el-GR"/>
              </w:rPr>
              <w:t xml:space="preserve">Α’ </w:t>
            </w:r>
            <w:r w:rsidR="00D8692D" w:rsidRPr="00A7500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955FA7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A7" w:rsidRPr="00A75008" w:rsidRDefault="00835331" w:rsidP="008353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75008">
              <w:rPr>
                <w:rFonts w:asciiTheme="minorHAnsi" w:hAnsiTheme="minorHAnsi"/>
                <w:sz w:val="20"/>
                <w:szCs w:val="20"/>
              </w:rPr>
              <w:t>ΕΙΣΑΓΩΓ</w:t>
            </w:r>
            <w:r>
              <w:rPr>
                <w:rFonts w:asciiTheme="minorHAnsi" w:hAnsiTheme="minorHAnsi"/>
                <w:sz w:val="20"/>
                <w:szCs w:val="20"/>
                <w:lang w:val="el-GR"/>
              </w:rPr>
              <w:t>Η</w:t>
            </w:r>
            <w:r w:rsidRPr="00A75008">
              <w:rPr>
                <w:rFonts w:asciiTheme="minorHAnsi" w:hAnsiTheme="minorHAnsi"/>
                <w:sz w:val="20"/>
                <w:szCs w:val="20"/>
              </w:rPr>
              <w:t xml:space="preserve"> ΣΤΗΝ ΨΥΧΟΛΟΓ</w:t>
            </w:r>
            <w:r>
              <w:rPr>
                <w:rFonts w:asciiTheme="minorHAnsi" w:hAnsiTheme="minorHAnsi"/>
                <w:sz w:val="20"/>
                <w:szCs w:val="20"/>
                <w:lang w:val="el-GR"/>
              </w:rPr>
              <w:t>Ι</w:t>
            </w:r>
            <w:r w:rsidRPr="00A75008">
              <w:rPr>
                <w:rFonts w:asciiTheme="minorHAnsi" w:hAnsiTheme="minorHAnsi"/>
                <w:sz w:val="20"/>
                <w:szCs w:val="20"/>
              </w:rPr>
              <w:t xml:space="preserve">Α </w:t>
            </w:r>
            <w:r w:rsidRPr="00A7500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955FA7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Default="00955FA7" w:rsidP="00CB411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Default="00955FA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ΕΒΔΟΜΑΔΙΑΙΕΣ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  <w:t>ΩΡΕΣ Δ</w:t>
            </w:r>
            <w:r>
              <w:rPr>
                <w:rFonts w:ascii="Calibri" w:hAnsi="Calibri" w:cs="Arial"/>
                <w:b/>
                <w:sz w:val="20"/>
                <w:szCs w:val="20"/>
                <w:shd w:val="clear" w:color="auto" w:fill="DDD9C3"/>
                <w:lang w:val="el-GR"/>
              </w:rPr>
              <w:t>ΙΔ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Default="00955FA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F14539" w:rsidTr="008B5736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39" w:rsidRPr="00A75008" w:rsidRDefault="00F14539">
            <w:pPr>
              <w:jc w:val="right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A75008">
              <w:rPr>
                <w:rFonts w:ascii="Calibri" w:hAnsi="Calibri" w:cs="Arial"/>
                <w:sz w:val="20"/>
                <w:szCs w:val="20"/>
                <w:lang w:val="el-GR"/>
              </w:rPr>
              <w:t>Διαλέξεις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39" w:rsidRPr="00A75008" w:rsidRDefault="00F145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75008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39" w:rsidRPr="00A75008" w:rsidRDefault="00F14539">
            <w:pPr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>6</w:t>
            </w:r>
          </w:p>
        </w:tc>
      </w:tr>
      <w:tr w:rsidR="00F14539" w:rsidTr="008B5736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39" w:rsidRPr="00A75008" w:rsidRDefault="00F14539" w:rsidP="00A75008">
            <w:pPr>
              <w:jc w:val="right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A75008">
              <w:rPr>
                <w:rFonts w:ascii="Calibri" w:hAnsi="Calibri" w:cs="Arial"/>
                <w:sz w:val="20"/>
                <w:szCs w:val="20"/>
                <w:lang w:val="el-GR"/>
              </w:rPr>
              <w:t xml:space="preserve">Εργαστηριακές Ασκήσεις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39" w:rsidRPr="00F14539" w:rsidRDefault="00F14539" w:rsidP="00BC7E15">
            <w:pPr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F14539">
              <w:rPr>
                <w:rFonts w:ascii="Calibri" w:hAnsi="Calibri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39" w:rsidRPr="006D2299" w:rsidRDefault="00F14539">
            <w:pPr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955FA7" w:rsidTr="00955FA7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B466B7" w:rsidRDefault="00955FA7">
            <w:pPr>
              <w:jc w:val="right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B466B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ΤΥΠΟΣ ΜΑΘΗΜΑΤΟΣ</w:t>
            </w:r>
            <w:r w:rsidRPr="00B466B7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 </w:t>
            </w:r>
          </w:p>
          <w:p w:rsidR="00955FA7" w:rsidRPr="00B466B7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5008" w:rsidRDefault="00A75008" w:rsidP="00CA1475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A75008">
              <w:rPr>
                <w:rFonts w:ascii="Calibri" w:hAnsi="Calibri" w:cs="Arial"/>
                <w:sz w:val="20"/>
                <w:szCs w:val="20"/>
                <w:lang w:val="el-GR"/>
              </w:rPr>
              <w:t>ΓΕΝΙΚΟΥ ΥΠΟΒΑΘΡΟΥ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B466B7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B466B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ΠΡΟΑΠΑΙΤΟΥΜΕΝΑ ΜΑΘΗΜΑΤΑ:</w:t>
            </w:r>
          </w:p>
          <w:p w:rsidR="00955FA7" w:rsidRPr="00B466B7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5008" w:rsidRDefault="00A75008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A75008">
              <w:rPr>
                <w:rFonts w:ascii="Calibri" w:hAnsi="Calibri" w:cs="Arial"/>
                <w:sz w:val="20"/>
                <w:szCs w:val="20"/>
                <w:lang w:val="el-GR"/>
              </w:rPr>
              <w:t>ΟΧΙ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B466B7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466B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Γ</w:t>
            </w:r>
            <w:r w:rsidRPr="00B466B7">
              <w:rPr>
                <w:rFonts w:ascii="Calibri" w:hAnsi="Calibri" w:cs="Arial"/>
                <w:b/>
                <w:sz w:val="20"/>
                <w:szCs w:val="20"/>
              </w:rPr>
              <w:t>ΛΩΣΣΑ ΔΙΔΑΣΚΑΛΙΑΣ</w:t>
            </w:r>
            <w:r w:rsidRPr="00B466B7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και ΕΞΕΤΑΣΕΩΝ</w:t>
            </w:r>
            <w:r w:rsidRPr="00B466B7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5008" w:rsidRDefault="00A75008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A75008">
              <w:rPr>
                <w:rFonts w:ascii="Calibri" w:hAnsi="Calibri" w:cs="Arial"/>
                <w:sz w:val="20"/>
                <w:szCs w:val="20"/>
                <w:lang w:val="el-GR"/>
              </w:rPr>
              <w:t>ΕΛΛΗΝΙΚΗ</w:t>
            </w:r>
          </w:p>
        </w:tc>
      </w:tr>
      <w:tr w:rsidR="00955FA7" w:rsidRPr="00E41915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B466B7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B466B7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 w:rsidRPr="00B466B7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ERASMUS</w:t>
            </w:r>
            <w:r w:rsidRPr="00B466B7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5008" w:rsidRDefault="00A75008" w:rsidP="006D2299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A75008">
              <w:rPr>
                <w:rFonts w:ascii="Calibri" w:hAnsi="Calibri" w:cs="Arial"/>
                <w:sz w:val="20"/>
                <w:szCs w:val="20"/>
                <w:lang w:val="el-GR"/>
              </w:rPr>
              <w:t>ΝΑΙ (ΜΕ ΠΡΟΣΩΠΙΚΗ ΜΕΛΕΤΗ ΚΑΙ ΕΚΠΟΝΗΣΗ ΕΡΓΑΣΙΩΝ ΚΑΙ ΕΞΕΤΑΣΕΩΝ ΣΤΗΝ ΑΓΓΛΙΚΗ ΓΛΩΣΣΑ)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ΗΛΕΚΤΡΟΝΙΚΗ ΣΕΛΙΔΑ ΜΑΘΗΜΑΤΟΣ (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Default="00955FA7">
            <w:pPr>
              <w:spacing w:after="200" w:line="276" w:lineRule="auto"/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530C63" w:rsidRDefault="00530C63" w:rsidP="00955FA7">
      <w:pPr>
        <w:rPr>
          <w:lang w:val="el-GR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Default="00955FA7" w:rsidP="00A75008">
            <w:pPr>
              <w:spacing w:after="8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955FA7" w:rsidRPr="00E41915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Pr="00A75008" w:rsidRDefault="00A56E83" w:rsidP="00A75008">
            <w:pPr>
              <w:spacing w:after="8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A75008">
              <w:rPr>
                <w:rFonts w:asciiTheme="minorHAnsi" w:hAnsiTheme="minorHAnsi"/>
                <w:sz w:val="20"/>
                <w:szCs w:val="20"/>
                <w:lang w:val="el-GR"/>
              </w:rPr>
              <w:t>Αναμένεται οι φοιτητές:</w:t>
            </w:r>
          </w:p>
          <w:p w:rsidR="007C6C76" w:rsidRPr="00A75008" w:rsidRDefault="005C7FF8" w:rsidP="00A750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Να κ</w:t>
            </w:r>
            <w:r w:rsidR="007C6C76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ατανο</w:t>
            </w:r>
            <w:r w:rsidR="00583E40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ήσ</w:t>
            </w:r>
            <w:r w:rsidR="007C6C76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ο</w:t>
            </w:r>
            <w:r w:rsidR="00583E40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υ</w:t>
            </w:r>
            <w:r w:rsidR="007C6C76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ν </w:t>
            </w:r>
            <w:r w:rsidR="00A56E83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τις βασικές </w:t>
            </w:r>
            <w:r w:rsidR="007C6C76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αρχές και</w:t>
            </w:r>
            <w:r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τις θεωρητικές</w:t>
            </w:r>
            <w:r w:rsidR="007C6C76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προσεγγίσεις (σχολές σκέψης)</w:t>
            </w:r>
            <w:r w:rsidR="00A56E83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της Ψυχολογίας</w:t>
            </w:r>
            <w:r w:rsidR="006D2299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,</w:t>
            </w:r>
            <w:r w:rsidR="00A56E83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</w:p>
          <w:p w:rsidR="007C6C76" w:rsidRPr="00A75008" w:rsidRDefault="005C7FF8" w:rsidP="00A750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Να γ</w:t>
            </w:r>
            <w:r w:rsidR="007C6C76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νωρί</w:t>
            </w:r>
            <w:r w:rsidR="00583E40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σ</w:t>
            </w:r>
            <w:r w:rsidR="007C6C76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ουν τα αντικείμενα έρευνας και μελέτης της Ψυχολογίας, </w:t>
            </w:r>
            <w:r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όπως οι</w:t>
            </w:r>
            <w:r w:rsidR="007C6C76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γνωστικές λειτουργίες, </w:t>
            </w:r>
            <w:r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τα κίνητρα και τα συναισθήματα</w:t>
            </w:r>
            <w:r w:rsidR="006D2299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,</w:t>
            </w:r>
            <w:r w:rsidR="007C6C76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</w:t>
            </w:r>
          </w:p>
          <w:p w:rsidR="00A56E83" w:rsidRPr="00A75008" w:rsidRDefault="005C7FF8" w:rsidP="00A750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Να γ</w:t>
            </w:r>
            <w:r w:rsidR="00583E40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νωρίσ</w:t>
            </w:r>
            <w:r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ουν</w:t>
            </w:r>
            <w:r w:rsidR="00A56E83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τις βασικές μεθόδους έρευνας</w:t>
            </w:r>
            <w:r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και δεοντολογίας</w:t>
            </w:r>
            <w:r w:rsidR="00A56E83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στην Ψυχολογία</w:t>
            </w:r>
            <w:r w:rsidR="006D2299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,</w:t>
            </w:r>
            <w:r w:rsidR="00A56E83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</w:p>
          <w:p w:rsidR="009811B8" w:rsidRPr="00A75008" w:rsidRDefault="00583E40" w:rsidP="00A750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Να γνωρίσ</w:t>
            </w:r>
            <w:r w:rsidR="009811B8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ουν πώς να κάνουν αναζήτηση βιβλιογραφίας και συγγραφή βιβλιογραφικών αναφορών</w:t>
            </w:r>
            <w:r w:rsidR="006D2299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,</w:t>
            </w:r>
          </w:p>
          <w:p w:rsidR="00955FA7" w:rsidRPr="00A75008" w:rsidRDefault="005C7FF8" w:rsidP="00A750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Να είναι σε θέση να χορηγούν </w:t>
            </w:r>
            <w:r w:rsidR="00792852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απλά</w:t>
            </w:r>
            <w:r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ερευνητικά ψυχομετρικά εργαλεία, όπως τα ερωτηματολόγια</w:t>
            </w:r>
            <w:r w:rsidR="006D2299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,</w:t>
            </w:r>
          </w:p>
          <w:p w:rsidR="005C7FF8" w:rsidRPr="00A75008" w:rsidRDefault="005C7FF8" w:rsidP="00A750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Να είναι σε θέση να αναλάβουν</w:t>
            </w:r>
            <w:r w:rsidR="008423C9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αυτόνομα τη</w:t>
            </w:r>
            <w:r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συλλογή ερευνητικών δεδομένων</w:t>
            </w:r>
            <w:r w:rsidR="008423C9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από 1-2 ερευνητικούς συμμετέχοντες</w:t>
            </w:r>
            <w:r w:rsidR="006D2299"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.</w:t>
            </w:r>
            <w:r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</w:p>
          <w:p w:rsidR="00955FA7" w:rsidRDefault="00955FA7" w:rsidP="00A75008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</w:tc>
      </w:tr>
      <w:tr w:rsidR="00955FA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Default="00955FA7" w:rsidP="00A75008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Γενικές Ικανότητες</w:t>
            </w:r>
          </w:p>
        </w:tc>
      </w:tr>
      <w:tr w:rsidR="00955FA7" w:rsidRPr="00E41915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8" w:rsidRPr="00A75008" w:rsidRDefault="009811B8" w:rsidP="00A750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Αναζήτηση, ανάλυση και σύνθεση δεδομένων και πληροφοριών, με τη χρήση και των απαραίτητων τεχνολογιών </w:t>
            </w:r>
          </w:p>
          <w:p w:rsidR="009811B8" w:rsidRPr="00A75008" w:rsidRDefault="009811B8" w:rsidP="00A750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Προσαρμογή σε νέες καταστάσεις </w:t>
            </w:r>
          </w:p>
          <w:p w:rsidR="009811B8" w:rsidRPr="00A75008" w:rsidRDefault="009811B8" w:rsidP="00A750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Αυτόνομη εργασία </w:t>
            </w:r>
          </w:p>
          <w:p w:rsidR="009811B8" w:rsidRPr="00A75008" w:rsidRDefault="009811B8" w:rsidP="00A750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Ομαδική εργασία </w:t>
            </w:r>
          </w:p>
          <w:p w:rsidR="006D2299" w:rsidRPr="00A75008" w:rsidRDefault="006D2299" w:rsidP="00A75008">
            <w:pPr>
              <w:pStyle w:val="a4"/>
              <w:numPr>
                <w:ilvl w:val="0"/>
                <w:numId w:val="6"/>
              </w:numPr>
              <w:spacing w:after="8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5008">
              <w:rPr>
                <w:rFonts w:asciiTheme="minorHAnsi" w:hAnsiTheme="minorHAnsi"/>
                <w:sz w:val="20"/>
                <w:szCs w:val="20"/>
              </w:rPr>
              <w:lastRenderedPageBreak/>
              <w:t>Παραγωγή νέων ερευνητικών ιδεών</w:t>
            </w:r>
          </w:p>
          <w:p w:rsidR="006D2299" w:rsidRPr="00A75008" w:rsidRDefault="006D2299" w:rsidP="00A75008">
            <w:pPr>
              <w:pStyle w:val="a4"/>
              <w:numPr>
                <w:ilvl w:val="0"/>
                <w:numId w:val="6"/>
              </w:numPr>
              <w:spacing w:after="80" w:line="24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75008">
              <w:rPr>
                <w:rFonts w:asciiTheme="minorHAnsi" w:hAnsiTheme="minorHAnsi"/>
                <w:sz w:val="20"/>
                <w:szCs w:val="20"/>
              </w:rPr>
              <w:t xml:space="preserve">Σεβασμός στη διαφορετικότητα και στην </w:t>
            </w:r>
            <w:proofErr w:type="spellStart"/>
            <w:r w:rsidRPr="00A75008">
              <w:rPr>
                <w:rFonts w:asciiTheme="minorHAnsi" w:hAnsiTheme="minorHAnsi"/>
                <w:sz w:val="20"/>
                <w:szCs w:val="20"/>
              </w:rPr>
              <w:t>πολυπολιτισμικότητα</w:t>
            </w:r>
            <w:proofErr w:type="spellEnd"/>
          </w:p>
          <w:p w:rsidR="006D2299" w:rsidRPr="00A75008" w:rsidRDefault="006D2299" w:rsidP="00A75008">
            <w:pPr>
              <w:pStyle w:val="a4"/>
              <w:numPr>
                <w:ilvl w:val="0"/>
                <w:numId w:val="6"/>
              </w:numPr>
              <w:spacing w:after="80" w:line="24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75008">
              <w:rPr>
                <w:rFonts w:asciiTheme="minorHAnsi" w:hAnsiTheme="minorHAnsi"/>
                <w:sz w:val="20"/>
                <w:szCs w:val="20"/>
              </w:rPr>
              <w:t xml:space="preserve">Άσκηση κριτικής και αυτοκριτικής </w:t>
            </w:r>
          </w:p>
          <w:p w:rsidR="00583E40" w:rsidRDefault="006D2299" w:rsidP="00E4191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A75008">
              <w:rPr>
                <w:rFonts w:asciiTheme="minorHAnsi" w:hAnsiTheme="minorHAnsi"/>
                <w:sz w:val="20"/>
                <w:szCs w:val="20"/>
                <w:lang w:val="el-GR"/>
              </w:rPr>
              <w:t>Προαγωγή της ελεύθερης, δημιουργικής και επαγωγικής σκέψης</w:t>
            </w:r>
          </w:p>
        </w:tc>
      </w:tr>
    </w:tbl>
    <w:p w:rsidR="00530C63" w:rsidRDefault="00530C63" w:rsidP="00530C63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E41915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E41915" w:rsidRDefault="00792852" w:rsidP="00E41915">
            <w:pPr>
              <w:pStyle w:val="a4"/>
              <w:numPr>
                <w:ilvl w:val="0"/>
                <w:numId w:val="6"/>
              </w:numPr>
              <w:spacing w:after="80" w:line="240" w:lineRule="auto"/>
              <w:ind w:left="567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1915">
              <w:rPr>
                <w:rFonts w:asciiTheme="minorHAnsi" w:hAnsiTheme="minorHAnsi"/>
                <w:sz w:val="20"/>
                <w:szCs w:val="20"/>
              </w:rPr>
              <w:t xml:space="preserve">Εισαγωγικό μέρος: </w:t>
            </w:r>
          </w:p>
          <w:p w:rsidR="00792852" w:rsidRDefault="00792852" w:rsidP="00E41915">
            <w:pPr>
              <w:spacing w:after="80"/>
              <w:ind w:left="567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A75008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Ιστορική αναδρομή. Σχολές σκέψης στην ψυχολογία (Δομική ψυχολογία, Λειτουργική ψυχολογία, ψυχολογία της Συμπεριφοράς, Μορφολογική ψυχολογία, Ψυχανάλυση, Γνωστική ψυχολογία). Αντικείμενο της ψυχολογίας. Τομείς της ψυχολογίας. </w:t>
            </w:r>
          </w:p>
          <w:p w:rsidR="00ED6EED" w:rsidRPr="00E41915" w:rsidRDefault="00792852" w:rsidP="00E41915">
            <w:pPr>
              <w:pStyle w:val="a4"/>
              <w:numPr>
                <w:ilvl w:val="0"/>
                <w:numId w:val="6"/>
              </w:numPr>
              <w:spacing w:after="80" w:line="240" w:lineRule="auto"/>
              <w:ind w:left="567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1915">
              <w:rPr>
                <w:rFonts w:asciiTheme="minorHAnsi" w:hAnsiTheme="minorHAnsi"/>
                <w:sz w:val="20"/>
                <w:szCs w:val="20"/>
              </w:rPr>
              <w:t xml:space="preserve">Μεθοδολογία έρευνας στην Ψυχολογία: </w:t>
            </w:r>
          </w:p>
          <w:p w:rsidR="00792852" w:rsidRPr="00A75008" w:rsidRDefault="00792852" w:rsidP="00E41915">
            <w:pPr>
              <w:spacing w:after="80"/>
              <w:ind w:left="567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A75008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Μέθοδοι μελέτης (πειράματα, παρατήρηση, ατομικές μελέτες περιπτώσεων, ερωτηματολόγια και δημοσκοπήσεις, </w:t>
            </w:r>
            <w:proofErr w:type="spellStart"/>
            <w:r w:rsidRPr="00A75008">
              <w:rPr>
                <w:rFonts w:asciiTheme="minorHAnsi" w:hAnsiTheme="minorHAnsi"/>
                <w:sz w:val="20"/>
                <w:szCs w:val="20"/>
                <w:lang w:val="el-GR"/>
              </w:rPr>
              <w:t>μετα</w:t>
            </w:r>
            <w:proofErr w:type="spellEnd"/>
            <w:r w:rsidRPr="00A75008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-ανάλυση, ποιοτική ανάλυση, συνεντεύξεις, </w:t>
            </w:r>
            <w:proofErr w:type="spellStart"/>
            <w:r w:rsidRPr="00A75008">
              <w:rPr>
                <w:rFonts w:asciiTheme="minorHAnsi" w:hAnsiTheme="minorHAnsi"/>
                <w:sz w:val="20"/>
                <w:szCs w:val="20"/>
                <w:lang w:val="el-GR"/>
              </w:rPr>
              <w:t>ηθογενετική</w:t>
            </w:r>
            <w:proofErr w:type="spellEnd"/>
            <w:r w:rsidRPr="00A75008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και αιτιολογήσεις). Μέθοδοι μελέτης στη Γνωστική Ψυχολογία  Ζητήματα δεοντολογίας στην ψυχολογία. </w:t>
            </w:r>
          </w:p>
          <w:p w:rsidR="00ED6EED" w:rsidRPr="00E41915" w:rsidRDefault="00792852" w:rsidP="00E41915">
            <w:pPr>
              <w:pStyle w:val="a4"/>
              <w:numPr>
                <w:ilvl w:val="0"/>
                <w:numId w:val="6"/>
              </w:numPr>
              <w:spacing w:after="80" w:line="240" w:lineRule="auto"/>
              <w:ind w:left="567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1915">
              <w:rPr>
                <w:rFonts w:asciiTheme="minorHAnsi" w:hAnsiTheme="minorHAnsi"/>
                <w:sz w:val="20"/>
                <w:szCs w:val="20"/>
              </w:rPr>
              <w:t xml:space="preserve">Εισαγωγή στις γνωστικές λειτουργίες: </w:t>
            </w:r>
          </w:p>
          <w:p w:rsidR="00792852" w:rsidRDefault="00792852" w:rsidP="00E41915">
            <w:pPr>
              <w:spacing w:after="80"/>
              <w:ind w:left="567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A75008">
              <w:rPr>
                <w:rFonts w:asciiTheme="minorHAnsi" w:hAnsiTheme="minorHAnsi"/>
                <w:sz w:val="20"/>
                <w:szCs w:val="20"/>
                <w:lang w:val="el-GR"/>
              </w:rPr>
              <w:t>Αντίληψη. Προσοχή</w:t>
            </w:r>
            <w:r w:rsidR="00ED6EED" w:rsidRPr="00A75008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. </w:t>
            </w:r>
            <w:r w:rsidRPr="00A75008">
              <w:rPr>
                <w:rFonts w:asciiTheme="minorHAnsi" w:hAnsiTheme="minorHAnsi"/>
                <w:sz w:val="20"/>
                <w:szCs w:val="20"/>
                <w:lang w:val="el-GR"/>
              </w:rPr>
              <w:t>Μνήμη</w:t>
            </w:r>
            <w:r w:rsidR="00ED6EED" w:rsidRPr="00A75008">
              <w:rPr>
                <w:rFonts w:asciiTheme="minorHAnsi" w:hAnsiTheme="minorHAnsi"/>
                <w:sz w:val="20"/>
                <w:szCs w:val="20"/>
                <w:lang w:val="el-GR"/>
              </w:rPr>
              <w:t>.</w:t>
            </w:r>
            <w:r w:rsidRPr="00A75008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Γλώσσα. Σκέψη και αναπαράσταση. Νοημοσύνη. Συνείδηση. </w:t>
            </w:r>
          </w:p>
          <w:p w:rsidR="00BC7E15" w:rsidRPr="00ED6EED" w:rsidRDefault="00792852" w:rsidP="00E41915">
            <w:pPr>
              <w:pStyle w:val="a4"/>
              <w:numPr>
                <w:ilvl w:val="0"/>
                <w:numId w:val="6"/>
              </w:numPr>
              <w:spacing w:after="80" w:line="240" w:lineRule="auto"/>
              <w:ind w:left="567" w:hanging="283"/>
              <w:jc w:val="both"/>
              <w:rPr>
                <w:rFonts w:cs="Arial"/>
                <w:b/>
                <w:color w:val="002060"/>
                <w:sz w:val="20"/>
                <w:szCs w:val="20"/>
              </w:rPr>
            </w:pPr>
            <w:r w:rsidRPr="00E41915">
              <w:rPr>
                <w:rFonts w:asciiTheme="minorHAnsi" w:hAnsiTheme="minorHAnsi"/>
                <w:sz w:val="20"/>
                <w:szCs w:val="20"/>
              </w:rPr>
              <w:t>Κίνητρα και συναισθήματα.</w:t>
            </w:r>
          </w:p>
        </w:tc>
      </w:tr>
    </w:tbl>
    <w:p w:rsidR="00530C63" w:rsidRPr="00995CB7" w:rsidRDefault="00530C63" w:rsidP="00530C63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955FA7" w:rsidRPr="00A56E83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000822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ΤΡΟΠΟΣ ΠΑΡΑΔΟΣΗΣ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A75008" w:rsidRDefault="00CA1475" w:rsidP="00000822">
            <w:pPr>
              <w:spacing w:after="80"/>
              <w:rPr>
                <w:rFonts w:ascii="Calibri" w:hAnsi="Calibri"/>
                <w:iCs/>
                <w:sz w:val="20"/>
                <w:szCs w:val="20"/>
                <w:lang w:val="el-GR"/>
              </w:rPr>
            </w:pPr>
            <w:r w:rsidRPr="00A75008">
              <w:rPr>
                <w:rFonts w:ascii="Calibri" w:hAnsi="Calibri"/>
                <w:iCs/>
                <w:sz w:val="20"/>
                <w:szCs w:val="20"/>
                <w:lang w:val="el-GR"/>
              </w:rPr>
              <w:t>Πρόσωπο με πρόσωπο</w:t>
            </w:r>
          </w:p>
        </w:tc>
      </w:tr>
      <w:tr w:rsidR="00955FA7" w:rsidRPr="00E41915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000822">
            <w:pPr>
              <w:spacing w:after="80"/>
              <w:jc w:val="right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A75008" w:rsidRDefault="00530C63" w:rsidP="00000822">
            <w:pPr>
              <w:numPr>
                <w:ilvl w:val="0"/>
                <w:numId w:val="7"/>
              </w:numPr>
              <w:spacing w:after="8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A75008">
              <w:rPr>
                <w:rFonts w:asciiTheme="minorHAnsi" w:hAnsiTheme="minorHAnsi" w:cs="Arial"/>
                <w:sz w:val="20"/>
                <w:szCs w:val="20"/>
                <w:lang w:val="el-GR"/>
              </w:rPr>
              <w:t>Χρήση Τ.Π.Ε. στη Διδασκαλία, στην Εργαστηριακή Εκπαίδευση, στην Επικοινωνία με τους φοιτητές:</w:t>
            </w:r>
          </w:p>
          <w:p w:rsidR="00530C63" w:rsidRPr="00A75008" w:rsidRDefault="00530C63" w:rsidP="00000822">
            <w:pPr>
              <w:numPr>
                <w:ilvl w:val="0"/>
                <w:numId w:val="7"/>
              </w:numPr>
              <w:spacing w:after="8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A75008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Χρήση </w:t>
            </w:r>
            <w:proofErr w:type="spellStart"/>
            <w:r w:rsidRPr="00A75008">
              <w:rPr>
                <w:rFonts w:asciiTheme="minorHAnsi" w:hAnsiTheme="minorHAnsi"/>
                <w:sz w:val="20"/>
                <w:szCs w:val="20"/>
                <w:lang w:val="el-GR"/>
              </w:rPr>
              <w:t>power</w:t>
            </w:r>
            <w:proofErr w:type="spellEnd"/>
            <w:r w:rsidRPr="00A75008">
              <w:rPr>
                <w:rFonts w:asciiTheme="minorHAnsi" w:hAnsiTheme="minorHAnsi"/>
                <w:sz w:val="20"/>
                <w:szCs w:val="20"/>
                <w:lang w:val="el-GR"/>
              </w:rPr>
              <w:t>-</w:t>
            </w:r>
            <w:proofErr w:type="spellStart"/>
            <w:r w:rsidRPr="00A75008">
              <w:rPr>
                <w:rFonts w:asciiTheme="minorHAnsi" w:hAnsiTheme="minorHAnsi"/>
                <w:sz w:val="20"/>
                <w:szCs w:val="20"/>
                <w:lang w:val="el-GR"/>
              </w:rPr>
              <w:t>point</w:t>
            </w:r>
            <w:proofErr w:type="spellEnd"/>
            <w:r w:rsidRPr="00A75008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για τη διδασκαλία.</w:t>
            </w:r>
          </w:p>
          <w:p w:rsidR="00530C63" w:rsidRPr="00A75008" w:rsidRDefault="00530C63" w:rsidP="00000822">
            <w:pPr>
              <w:pStyle w:val="a4"/>
              <w:numPr>
                <w:ilvl w:val="0"/>
                <w:numId w:val="7"/>
              </w:numPr>
              <w:spacing w:after="80" w:line="240" w:lineRule="auto"/>
              <w:jc w:val="both"/>
              <w:rPr>
                <w:rFonts w:cs="Arial"/>
                <w:color w:val="002060"/>
                <w:sz w:val="20"/>
                <w:szCs w:val="20"/>
              </w:rPr>
            </w:pPr>
            <w:r w:rsidRPr="00A75008">
              <w:rPr>
                <w:rFonts w:asciiTheme="minorHAnsi" w:hAnsiTheme="minorHAnsi"/>
                <w:sz w:val="20"/>
                <w:szCs w:val="20"/>
              </w:rPr>
              <w:t>Χρήση του e-</w:t>
            </w:r>
            <w:proofErr w:type="spellStart"/>
            <w:r w:rsidRPr="00A75008">
              <w:rPr>
                <w:rFonts w:asciiTheme="minorHAnsi" w:hAnsiTheme="minorHAnsi"/>
                <w:sz w:val="20"/>
                <w:szCs w:val="20"/>
              </w:rPr>
              <w:t>course</w:t>
            </w:r>
            <w:proofErr w:type="spellEnd"/>
            <w:r w:rsidRPr="00A75008">
              <w:rPr>
                <w:rFonts w:asciiTheme="minorHAnsi" w:hAnsiTheme="minorHAnsi"/>
                <w:sz w:val="20"/>
                <w:szCs w:val="20"/>
              </w:rPr>
              <w:t xml:space="preserve"> για την παροχή εκπαιδευτικού υλικού στους φοιτητές.</w:t>
            </w:r>
          </w:p>
        </w:tc>
      </w:tr>
      <w:tr w:rsidR="00955FA7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000822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ΟΡΓΑΝΩΣΗ ΔΙΔΑΣΚΑΛΙΑΣ</w:t>
            </w:r>
          </w:p>
          <w:p w:rsidR="00955FA7" w:rsidRDefault="00955FA7" w:rsidP="00000822">
            <w:pPr>
              <w:spacing w:after="80"/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55FA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Default="00955FA7" w:rsidP="00000822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Δραστηριότητα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Default="00955FA7" w:rsidP="00000822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Φόρτος</w:t>
                  </w:r>
                  <w:proofErr w:type="spellEnd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Εργασίας</w:t>
                  </w:r>
                  <w:proofErr w:type="spellEnd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Εξαμήνου</w:t>
                  </w:r>
                  <w:proofErr w:type="spellEnd"/>
                </w:p>
              </w:tc>
            </w:tr>
            <w:tr w:rsidR="00955FA7" w:rsidRPr="008C3C6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5008" w:rsidRDefault="00040870" w:rsidP="00000822">
                  <w:pPr>
                    <w:spacing w:after="80"/>
                    <w:rPr>
                      <w:rFonts w:asciiTheme="minorHAnsi" w:hAnsiTheme="minorHAnsi"/>
                      <w:iCs/>
                      <w:sz w:val="20"/>
                      <w:szCs w:val="20"/>
                      <w:lang w:val="el-GR"/>
                    </w:rPr>
                  </w:pPr>
                  <w:r w:rsidRPr="00A75008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 xml:space="preserve">Σύνολο ωρών διαλέξεων μαθήματος κατά εξάμηνο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5008" w:rsidRDefault="00995CB7" w:rsidP="00000822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75008">
                    <w:rPr>
                      <w:rFonts w:ascii="Calibri" w:hAnsi="Calibri" w:cs="Arial"/>
                      <w:sz w:val="20"/>
                      <w:szCs w:val="20"/>
                    </w:rPr>
                    <w:t>39</w:t>
                  </w:r>
                </w:p>
              </w:tc>
            </w:tr>
            <w:tr w:rsidR="00955FA7" w:rsidRPr="008C3C6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5008" w:rsidRDefault="00040870" w:rsidP="00000822">
                  <w:pPr>
                    <w:spacing w:after="80"/>
                    <w:rPr>
                      <w:rFonts w:asciiTheme="minorHAnsi" w:hAnsiTheme="minorHAnsi"/>
                      <w:iCs/>
                      <w:sz w:val="20"/>
                      <w:szCs w:val="20"/>
                      <w:lang w:val="el-GR"/>
                    </w:rPr>
                  </w:pPr>
                  <w:r w:rsidRPr="00A75008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 xml:space="preserve">Αριθμός ωρών εργαστηριακών ασκήσεων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5008" w:rsidRDefault="003D418C" w:rsidP="00000822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A75008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13</w:t>
                  </w:r>
                </w:p>
              </w:tc>
            </w:tr>
            <w:tr w:rsidR="00955FA7" w:rsidRPr="008C3C6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5008" w:rsidRDefault="00040870" w:rsidP="00000822">
                  <w:pPr>
                    <w:spacing w:after="80"/>
                    <w:rPr>
                      <w:rFonts w:asciiTheme="minorHAnsi" w:hAnsiTheme="minorHAnsi"/>
                      <w:iCs/>
                      <w:sz w:val="20"/>
                      <w:szCs w:val="20"/>
                      <w:lang w:val="el-GR"/>
                    </w:rPr>
                  </w:pPr>
                  <w:r w:rsidRPr="00A75008">
                    <w:rPr>
                      <w:rFonts w:asciiTheme="minorHAnsi" w:eastAsia="Arial Unicode MS" w:hAnsiTheme="minorHAnsi" w:cs="Arial"/>
                      <w:sz w:val="20"/>
                      <w:szCs w:val="20"/>
                      <w:lang w:val="el-GR"/>
                    </w:rPr>
                    <w:t>Αριθμός ωρών</w:t>
                  </w:r>
                  <w:r w:rsidR="002D2E2C" w:rsidRPr="00A75008">
                    <w:rPr>
                      <w:rFonts w:asciiTheme="minorHAnsi" w:eastAsia="Arial Unicode MS" w:hAnsiTheme="minorHAnsi" w:cs="Arial"/>
                      <w:sz w:val="20"/>
                      <w:szCs w:val="20"/>
                      <w:lang w:val="el-GR"/>
                    </w:rPr>
                    <w:t xml:space="preserve"> μ</w:t>
                  </w:r>
                  <w:r w:rsidR="003D418C" w:rsidRPr="00A75008">
                    <w:rPr>
                      <w:rFonts w:asciiTheme="minorHAnsi" w:eastAsia="Arial Unicode MS" w:hAnsiTheme="minorHAnsi" w:cs="Arial"/>
                      <w:sz w:val="20"/>
                      <w:szCs w:val="20"/>
                      <w:lang w:val="el-GR"/>
                    </w:rPr>
                    <w:t>ελέτη</w:t>
                  </w:r>
                  <w:r w:rsidR="002D2E2C" w:rsidRPr="00A75008">
                    <w:rPr>
                      <w:rFonts w:asciiTheme="minorHAnsi" w:eastAsia="Arial Unicode MS" w:hAnsiTheme="minorHAnsi" w:cs="Arial"/>
                      <w:sz w:val="20"/>
                      <w:szCs w:val="20"/>
                      <w:lang w:val="el-GR"/>
                    </w:rPr>
                    <w:t>ς</w:t>
                  </w:r>
                  <w:r w:rsidR="003D418C" w:rsidRPr="00A75008">
                    <w:rPr>
                      <w:rFonts w:asciiTheme="minorHAnsi" w:eastAsia="Arial Unicode MS" w:hAnsiTheme="minorHAnsi" w:cs="Arial"/>
                      <w:sz w:val="20"/>
                      <w:szCs w:val="20"/>
                      <w:lang w:val="el-GR"/>
                    </w:rPr>
                    <w:t xml:space="preserve"> για την προετοιμασία τ</w:t>
                  </w:r>
                  <w:r w:rsidR="00AF712F" w:rsidRPr="00A75008">
                    <w:rPr>
                      <w:rFonts w:asciiTheme="minorHAnsi" w:eastAsia="Arial Unicode MS" w:hAnsiTheme="minorHAnsi" w:cs="Arial"/>
                      <w:sz w:val="20"/>
                      <w:szCs w:val="20"/>
                      <w:lang w:val="el-GR"/>
                    </w:rPr>
                    <w:t>ων</w:t>
                  </w:r>
                  <w:r w:rsidR="003D418C" w:rsidRPr="00A75008">
                    <w:rPr>
                      <w:rFonts w:asciiTheme="minorHAnsi" w:eastAsia="Arial Unicode MS" w:hAnsiTheme="minorHAnsi" w:cs="Arial"/>
                      <w:sz w:val="20"/>
                      <w:szCs w:val="20"/>
                      <w:lang w:val="el-GR"/>
                    </w:rPr>
                    <w:t xml:space="preserve"> εργαστηριακών ασκήσεων</w:t>
                  </w:r>
                  <w:r w:rsidR="004275E8" w:rsidRPr="00A75008">
                    <w:rPr>
                      <w:rFonts w:asciiTheme="minorHAnsi" w:eastAsia="Arial Unicode MS" w:hAnsiTheme="minorHAnsi" w:cs="Arial"/>
                      <w:sz w:val="20"/>
                      <w:szCs w:val="20"/>
                      <w:lang w:val="el-GR"/>
                    </w:rPr>
                    <w:t>/εργασιών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5008" w:rsidRDefault="00995CB7" w:rsidP="00000822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75008">
                    <w:rPr>
                      <w:rFonts w:ascii="Calibri" w:hAnsi="Calibri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955FA7" w:rsidRPr="008C3C6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5008" w:rsidRDefault="00040870" w:rsidP="00000822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A75008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Αριθμός ωρών</w:t>
                  </w:r>
                  <w:r w:rsidR="00FB63AF" w:rsidRPr="00A75008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 xml:space="preserve"> μη καθοδηγούμενης μελέτης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5008" w:rsidRDefault="00995CB7" w:rsidP="00000822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A75008">
                    <w:rPr>
                      <w:rFonts w:ascii="Calibri" w:hAnsi="Calibri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955FA7" w:rsidRPr="00040870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5008" w:rsidRDefault="00040870" w:rsidP="00000822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A75008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Αριθμός ωρών προετοιμασίας του φοιτητή για τις 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5008" w:rsidRDefault="004275E8" w:rsidP="00000822">
                  <w:pPr>
                    <w:spacing w:after="80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A75008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 xml:space="preserve">                       40</w:t>
                  </w:r>
                </w:p>
              </w:tc>
            </w:tr>
            <w:tr w:rsidR="00955FA7" w:rsidRPr="00040870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5008" w:rsidRDefault="00040870" w:rsidP="00000822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A75008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A75008" w:rsidRDefault="00040870" w:rsidP="00000822">
                  <w:pPr>
                    <w:spacing w:after="80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A75008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 xml:space="preserve">                        3</w:t>
                  </w:r>
                </w:p>
              </w:tc>
            </w:tr>
            <w:tr w:rsidR="00955FA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040870" w:rsidRDefault="00955FA7" w:rsidP="00000822">
                  <w:pPr>
                    <w:spacing w:after="80"/>
                    <w:rPr>
                      <w:rFonts w:ascii="Calibri" w:hAnsi="Calibri"/>
                      <w:b/>
                      <w:iCs/>
                      <w:sz w:val="20"/>
                      <w:szCs w:val="20"/>
                      <w:lang w:val="el-GR"/>
                    </w:rPr>
                  </w:pPr>
                  <w:r w:rsidRPr="00040870">
                    <w:rPr>
                      <w:rFonts w:ascii="Calibri" w:hAnsi="Calibri"/>
                      <w:b/>
                      <w:iCs/>
                      <w:sz w:val="20"/>
                      <w:szCs w:val="20"/>
                      <w:lang w:val="el-GR"/>
                    </w:rPr>
                    <w:lastRenderedPageBreak/>
                    <w:t>Σύνολο</w:t>
                  </w:r>
                  <w:r w:rsidRPr="00040870">
                    <w:rPr>
                      <w:rFonts w:ascii="Calibri" w:hAnsi="Calibri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040870">
                    <w:rPr>
                      <w:rFonts w:ascii="Calibri" w:hAnsi="Calibri"/>
                      <w:b/>
                      <w:iCs/>
                      <w:sz w:val="20"/>
                      <w:szCs w:val="20"/>
                      <w:lang w:val="el-GR"/>
                    </w:rPr>
                    <w:t>Μαθήματος</w:t>
                  </w:r>
                  <w:r w:rsidRPr="00040870">
                    <w:rPr>
                      <w:rFonts w:ascii="Calibri" w:hAnsi="Calibri"/>
                      <w:b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FA7" w:rsidRPr="00040870" w:rsidRDefault="00AF712F" w:rsidP="00000822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  <w:lang w:val="el-GR"/>
                    </w:rPr>
                  </w:pPr>
                  <w:r w:rsidRPr="00040870">
                    <w:rPr>
                      <w:rFonts w:ascii="Calibri" w:hAnsi="Calibri" w:cs="Arial"/>
                      <w:b/>
                      <w:sz w:val="20"/>
                      <w:szCs w:val="20"/>
                      <w:lang w:val="el-GR"/>
                    </w:rPr>
                    <w:t>1</w:t>
                  </w:r>
                  <w:r w:rsidR="004275E8">
                    <w:rPr>
                      <w:rFonts w:ascii="Calibri" w:hAnsi="Calibri" w:cs="Arial"/>
                      <w:b/>
                      <w:sz w:val="20"/>
                      <w:szCs w:val="20"/>
                      <w:lang w:val="el-GR"/>
                    </w:rPr>
                    <w:t>5</w:t>
                  </w:r>
                  <w:r w:rsidRPr="00040870">
                    <w:rPr>
                      <w:rFonts w:ascii="Calibri" w:hAnsi="Calibri" w:cs="Arial"/>
                      <w:b/>
                      <w:sz w:val="20"/>
                      <w:szCs w:val="20"/>
                      <w:lang w:val="el-GR"/>
                    </w:rPr>
                    <w:t>0</w:t>
                  </w:r>
                </w:p>
              </w:tc>
            </w:tr>
          </w:tbl>
          <w:p w:rsidR="00955FA7" w:rsidRDefault="00955FA7" w:rsidP="00000822">
            <w:pPr>
              <w:spacing w:after="80"/>
              <w:rPr>
                <w:rFonts w:ascii="Tahoma" w:hAnsi="Tahoma" w:cs="Tahoma"/>
              </w:rPr>
            </w:pPr>
          </w:p>
        </w:tc>
      </w:tr>
      <w:tr w:rsidR="00955FA7" w:rsidRPr="00E41915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Default="00955FA7" w:rsidP="00000822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lastRenderedPageBreak/>
              <w:t xml:space="preserve">ΑΞΙΟΛΟΓΗΣΗ ΦΟΙΤΗΤΩΝ </w:t>
            </w:r>
          </w:p>
          <w:p w:rsidR="00955FA7" w:rsidRDefault="00955FA7" w:rsidP="00000822">
            <w:pPr>
              <w:spacing w:after="80"/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000822" w:rsidRDefault="00AF712F" w:rsidP="00000822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000822">
              <w:rPr>
                <w:rFonts w:ascii="Calibri" w:hAnsi="Calibri" w:cs="Arial"/>
                <w:i/>
                <w:sz w:val="20"/>
                <w:szCs w:val="20"/>
                <w:lang w:val="el-GR"/>
              </w:rPr>
              <w:t>Γλώσσα Αξιολόγησης</w:t>
            </w:r>
            <w:r w:rsidRPr="00000822">
              <w:rPr>
                <w:rFonts w:ascii="Calibri" w:hAnsi="Calibri" w:cs="Arial"/>
                <w:sz w:val="20"/>
                <w:szCs w:val="20"/>
                <w:lang w:val="el-GR"/>
              </w:rPr>
              <w:t>: Ελληνική</w:t>
            </w:r>
          </w:p>
          <w:p w:rsidR="00AF712F" w:rsidRPr="00000822" w:rsidRDefault="00AF712F" w:rsidP="00000822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000822">
              <w:rPr>
                <w:rFonts w:ascii="Calibri" w:hAnsi="Calibri" w:cs="Arial"/>
                <w:i/>
                <w:sz w:val="20"/>
                <w:szCs w:val="20"/>
                <w:lang w:val="el-GR"/>
              </w:rPr>
              <w:t>Μέθοδοι Αξιολόγησης</w:t>
            </w:r>
            <w:r w:rsidRPr="00000822">
              <w:rPr>
                <w:rFonts w:ascii="Calibri" w:hAnsi="Calibri" w:cs="Arial"/>
                <w:sz w:val="20"/>
                <w:szCs w:val="20"/>
                <w:lang w:val="el-GR"/>
              </w:rPr>
              <w:t>:</w:t>
            </w:r>
          </w:p>
          <w:p w:rsidR="00ED6EED" w:rsidRPr="00000822" w:rsidRDefault="00ED6EED" w:rsidP="00000822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000822">
              <w:rPr>
                <w:rFonts w:ascii="Calibri" w:hAnsi="Calibri" w:cs="Arial"/>
                <w:sz w:val="20"/>
                <w:szCs w:val="20"/>
                <w:lang w:val="el-GR"/>
              </w:rPr>
              <w:t>Δοκιμασία Πολλαπλής Επιλογής</w:t>
            </w:r>
            <w:r w:rsidR="008C3C6B" w:rsidRPr="00000822">
              <w:rPr>
                <w:rFonts w:ascii="Calibri" w:hAnsi="Calibri" w:cs="Arial"/>
                <w:sz w:val="20"/>
                <w:szCs w:val="20"/>
                <w:lang w:val="el-GR"/>
              </w:rPr>
              <w:t>:</w:t>
            </w:r>
            <w:r w:rsidRPr="00000822">
              <w:rPr>
                <w:rFonts w:ascii="Calibri" w:hAnsi="Calibri" w:cs="Arial"/>
                <w:sz w:val="20"/>
                <w:szCs w:val="20"/>
                <w:lang w:val="el-GR"/>
              </w:rPr>
              <w:t xml:space="preserve"> </w:t>
            </w:r>
            <w:r w:rsidR="008C3C6B" w:rsidRPr="00000822">
              <w:rPr>
                <w:rFonts w:ascii="Calibri" w:hAnsi="Calibri" w:cs="Arial"/>
                <w:sz w:val="20"/>
                <w:szCs w:val="20"/>
                <w:lang w:val="el-GR"/>
              </w:rPr>
              <w:t xml:space="preserve">Γραπτή εξέταση (80% της συνολικής βαθμολογίας):  </w:t>
            </w:r>
          </w:p>
          <w:p w:rsidR="00AF712F" w:rsidRPr="00000822" w:rsidRDefault="00AF712F" w:rsidP="00000822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000822">
              <w:rPr>
                <w:rFonts w:ascii="Calibri" w:hAnsi="Calibri" w:cs="Arial"/>
                <w:sz w:val="20"/>
                <w:szCs w:val="20"/>
                <w:lang w:val="el-GR"/>
              </w:rPr>
              <w:t>Δύο (2) Εργαστηριακές Εργασίες</w:t>
            </w:r>
            <w:r w:rsidR="00ED6EED" w:rsidRPr="00000822">
              <w:rPr>
                <w:rFonts w:ascii="Calibri" w:hAnsi="Calibri" w:cs="Arial"/>
                <w:sz w:val="20"/>
                <w:szCs w:val="20"/>
                <w:lang w:val="el-GR"/>
              </w:rPr>
              <w:t xml:space="preserve"> (20% της συνολικής βαθμολογίας)</w:t>
            </w:r>
            <w:r w:rsidRPr="00000822">
              <w:rPr>
                <w:rFonts w:ascii="Calibri" w:hAnsi="Calibri" w:cs="Arial"/>
                <w:sz w:val="20"/>
                <w:szCs w:val="20"/>
                <w:lang w:val="el-GR"/>
              </w:rPr>
              <w:t>:</w:t>
            </w:r>
          </w:p>
          <w:p w:rsidR="00AF712F" w:rsidRPr="00000822" w:rsidRDefault="00AF712F" w:rsidP="00000822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000822">
              <w:rPr>
                <w:rFonts w:ascii="Calibri" w:hAnsi="Calibri" w:cs="Arial"/>
                <w:sz w:val="20"/>
                <w:szCs w:val="20"/>
                <w:lang w:val="el-GR"/>
              </w:rPr>
              <w:t xml:space="preserve">(α) αναζήτηση και συγγραφή βιβλιογραφικών αναφορών σύμφωνα με το στυλ </w:t>
            </w:r>
            <w:r w:rsidRPr="00000822">
              <w:rPr>
                <w:rFonts w:ascii="Calibri" w:hAnsi="Calibri" w:cs="Arial"/>
                <w:sz w:val="20"/>
                <w:szCs w:val="20"/>
              </w:rPr>
              <w:t>APA</w:t>
            </w:r>
            <w:r w:rsidRPr="00000822">
              <w:rPr>
                <w:rFonts w:ascii="Calibri" w:hAnsi="Calibri" w:cs="Arial"/>
                <w:sz w:val="20"/>
                <w:szCs w:val="20"/>
                <w:lang w:val="el-GR"/>
              </w:rPr>
              <w:t>, και</w:t>
            </w:r>
          </w:p>
          <w:p w:rsidR="00955FA7" w:rsidRPr="00000822" w:rsidRDefault="00AF712F" w:rsidP="00000822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 w:rsidRPr="00000822">
              <w:rPr>
                <w:rFonts w:ascii="Calibri" w:hAnsi="Calibri" w:cs="Arial"/>
                <w:sz w:val="20"/>
                <w:szCs w:val="20"/>
                <w:lang w:val="el-GR"/>
              </w:rPr>
              <w:t xml:space="preserve">(β) χορήγηση </w:t>
            </w:r>
            <w:r w:rsidRPr="00000822">
              <w:rPr>
                <w:rFonts w:asciiTheme="minorHAnsi" w:hAnsiTheme="minorHAnsi"/>
                <w:sz w:val="20"/>
                <w:szCs w:val="20"/>
                <w:lang w:val="el-GR"/>
              </w:rPr>
              <w:t>απλ</w:t>
            </w:r>
            <w:r w:rsidR="00ED6EED" w:rsidRPr="00000822">
              <w:rPr>
                <w:rFonts w:asciiTheme="minorHAnsi" w:hAnsiTheme="minorHAnsi"/>
                <w:sz w:val="20"/>
                <w:szCs w:val="20"/>
                <w:lang w:val="el-GR"/>
              </w:rPr>
              <w:t>ών</w:t>
            </w:r>
            <w:r w:rsidRPr="00000822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ερευνητικ</w:t>
            </w:r>
            <w:r w:rsidR="00ED6EED" w:rsidRPr="00000822">
              <w:rPr>
                <w:rFonts w:asciiTheme="minorHAnsi" w:hAnsiTheme="minorHAnsi"/>
                <w:sz w:val="20"/>
                <w:szCs w:val="20"/>
                <w:lang w:val="el-GR"/>
              </w:rPr>
              <w:t>ών</w:t>
            </w:r>
            <w:r w:rsidRPr="00000822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ψυχομετρικ</w:t>
            </w:r>
            <w:r w:rsidR="00ED6EED" w:rsidRPr="00000822">
              <w:rPr>
                <w:rFonts w:asciiTheme="minorHAnsi" w:hAnsiTheme="minorHAnsi"/>
                <w:sz w:val="20"/>
                <w:szCs w:val="20"/>
                <w:lang w:val="el-GR"/>
              </w:rPr>
              <w:t>ών</w:t>
            </w:r>
            <w:r w:rsidRPr="00000822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εργαλεί</w:t>
            </w:r>
            <w:r w:rsidR="00ED6EED" w:rsidRPr="00000822">
              <w:rPr>
                <w:rFonts w:asciiTheme="minorHAnsi" w:hAnsiTheme="minorHAnsi"/>
                <w:sz w:val="20"/>
                <w:szCs w:val="20"/>
                <w:lang w:val="el-GR"/>
              </w:rPr>
              <w:t>ων</w:t>
            </w:r>
            <w:r w:rsidRPr="00000822">
              <w:rPr>
                <w:rFonts w:asciiTheme="minorHAnsi" w:hAnsiTheme="minorHAnsi"/>
                <w:sz w:val="20"/>
                <w:szCs w:val="20"/>
                <w:lang w:val="el-GR"/>
              </w:rPr>
              <w:t>, όπως το ερωτηματολόγιο</w:t>
            </w:r>
          </w:p>
          <w:p w:rsidR="00955FA7" w:rsidRDefault="00955FA7" w:rsidP="00000822">
            <w:pPr>
              <w:spacing w:after="80"/>
              <w:rPr>
                <w:rFonts w:ascii="Calibri" w:hAnsi="Calibri" w:cs="Arial"/>
                <w:color w:val="002060"/>
                <w:lang w:val="el-GR"/>
              </w:rPr>
            </w:pPr>
          </w:p>
        </w:tc>
      </w:tr>
    </w:tbl>
    <w:p w:rsidR="00530C63" w:rsidRPr="009876F4" w:rsidRDefault="00530C63" w:rsidP="00530C63">
      <w:pPr>
        <w:widowControl w:val="0"/>
        <w:autoSpaceDE w:val="0"/>
        <w:autoSpaceDN w:val="0"/>
        <w:adjustRightInd w:val="0"/>
        <w:spacing w:before="240" w:after="200" w:line="276" w:lineRule="auto"/>
        <w:ind w:left="357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ΣΥΝΙΣΤΩΜΕΝΗ</w:t>
      </w:r>
      <w:r>
        <w:rPr>
          <w:rFonts w:ascii="Calibri" w:hAnsi="Calibri" w:cs="Arial"/>
          <w:b/>
          <w:color w:val="000000"/>
          <w:sz w:val="22"/>
          <w:szCs w:val="22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93" w:rsidRPr="00296093" w:rsidRDefault="00955FA7" w:rsidP="00000822">
            <w:pPr>
              <w:spacing w:after="80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val="el-GR"/>
              </w:rPr>
              <w:t>-</w:t>
            </w:r>
            <w:r w:rsidR="008E2C8E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296093">
              <w:rPr>
                <w:rFonts w:asciiTheme="minorHAnsi" w:hAnsiTheme="minorHAnsi" w:cs="Arial"/>
                <w:b/>
                <w:i/>
                <w:sz w:val="20"/>
                <w:szCs w:val="20"/>
                <w:lang w:val="el-GR"/>
              </w:rPr>
              <w:t>Προτεινόμενη Βιβλιογραφία:</w:t>
            </w:r>
          </w:p>
          <w:p w:rsidR="00296093" w:rsidRPr="00000822" w:rsidRDefault="00296093" w:rsidP="00000822">
            <w:pPr>
              <w:spacing w:after="80"/>
              <w:ind w:left="360" w:hanging="360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000822">
              <w:rPr>
                <w:rFonts w:asciiTheme="minorHAnsi" w:hAnsiTheme="minorHAnsi"/>
                <w:sz w:val="20"/>
                <w:szCs w:val="20"/>
                <w:lang w:val="el-GR"/>
              </w:rPr>
              <w:t>Βοσνιάδου</w:t>
            </w:r>
            <w:proofErr w:type="spellEnd"/>
            <w:r w:rsidRPr="00000822">
              <w:rPr>
                <w:rFonts w:asciiTheme="minorHAnsi" w:hAnsiTheme="minorHAnsi"/>
                <w:sz w:val="20"/>
                <w:szCs w:val="20"/>
                <w:lang w:val="el-GR"/>
              </w:rPr>
              <w:t>, Σ. (200</w:t>
            </w:r>
            <w:r w:rsidR="001E0197" w:rsidRPr="00000822">
              <w:rPr>
                <w:rFonts w:asciiTheme="minorHAnsi" w:hAnsiTheme="minorHAnsi"/>
                <w:sz w:val="20"/>
                <w:szCs w:val="20"/>
                <w:lang w:val="el-GR"/>
              </w:rPr>
              <w:t>5</w:t>
            </w:r>
            <w:r w:rsidRPr="00000822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). </w:t>
            </w:r>
            <w:r w:rsidRPr="00000822">
              <w:rPr>
                <w:rFonts w:asciiTheme="minorHAnsi" w:hAnsiTheme="minorHAnsi"/>
                <w:i/>
                <w:sz w:val="20"/>
                <w:szCs w:val="20"/>
                <w:lang w:val="el-GR"/>
              </w:rPr>
              <w:t>Εισαγωγή στην ψυχολογία: Βιολογικές, αναπτυξιακές και</w:t>
            </w:r>
            <w:r w:rsidR="001E0197" w:rsidRPr="00000822">
              <w:rPr>
                <w:rFonts w:asciiTheme="minorHAnsi" w:hAnsiTheme="minorHAnsi"/>
                <w:i/>
                <w:sz w:val="20"/>
                <w:szCs w:val="20"/>
                <w:lang w:val="el-GR"/>
              </w:rPr>
              <w:t xml:space="preserve"> </w:t>
            </w:r>
            <w:r w:rsidRPr="00000822">
              <w:rPr>
                <w:rFonts w:asciiTheme="minorHAnsi" w:hAnsiTheme="minorHAnsi"/>
                <w:i/>
                <w:sz w:val="20"/>
                <w:szCs w:val="20"/>
                <w:lang w:val="el-GR"/>
              </w:rPr>
              <w:t xml:space="preserve"> συμπεριφοριστικές προσεγγίσεις – Γνωστική</w:t>
            </w:r>
            <w:r w:rsidR="001E0197" w:rsidRPr="00000822">
              <w:rPr>
                <w:rFonts w:asciiTheme="minorHAnsi" w:hAnsiTheme="minorHAnsi"/>
                <w:i/>
                <w:sz w:val="20"/>
                <w:szCs w:val="20"/>
                <w:lang w:val="el-GR"/>
              </w:rPr>
              <w:t xml:space="preserve"> </w:t>
            </w:r>
            <w:r w:rsidRPr="00000822">
              <w:rPr>
                <w:rFonts w:asciiTheme="minorHAnsi" w:hAnsiTheme="minorHAnsi"/>
                <w:i/>
                <w:sz w:val="20"/>
                <w:szCs w:val="20"/>
                <w:lang w:val="el-GR"/>
              </w:rPr>
              <w:t xml:space="preserve"> ψυχολογία,</w:t>
            </w:r>
            <w:r w:rsidRPr="00000822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τόμος Α’. Αθήνα: </w:t>
            </w:r>
            <w:r w:rsidRPr="00000822">
              <w:rPr>
                <w:rFonts w:asciiTheme="minorHAnsi" w:hAnsiTheme="minorHAnsi"/>
                <w:sz w:val="20"/>
                <w:szCs w:val="20"/>
              </w:rPr>
              <w:t>Gutenberg</w:t>
            </w:r>
            <w:r w:rsidRPr="00000822">
              <w:rPr>
                <w:rFonts w:asciiTheme="minorHAnsi" w:hAnsiTheme="minorHAnsi"/>
                <w:sz w:val="20"/>
                <w:szCs w:val="20"/>
                <w:lang w:val="el-GR"/>
              </w:rPr>
              <w:t>.</w:t>
            </w:r>
          </w:p>
          <w:p w:rsidR="00296093" w:rsidRPr="00000822" w:rsidRDefault="00296093" w:rsidP="00000822">
            <w:pPr>
              <w:spacing w:after="80"/>
              <w:ind w:left="360" w:hanging="360"/>
              <w:jc w:val="both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00822">
              <w:rPr>
                <w:rFonts w:asciiTheme="minorHAnsi" w:hAnsiTheme="minorHAnsi" w:cs="Arial"/>
                <w:sz w:val="20"/>
                <w:szCs w:val="20"/>
              </w:rPr>
              <w:t>Hayes</w:t>
            </w:r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, </w:t>
            </w:r>
            <w:r w:rsidRPr="00000822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. (2011). </w:t>
            </w:r>
            <w:r w:rsidRPr="00000822">
              <w:rPr>
                <w:rFonts w:asciiTheme="minorHAnsi" w:hAnsiTheme="minorHAnsi" w:cs="Arial"/>
                <w:i/>
                <w:sz w:val="20"/>
                <w:szCs w:val="20"/>
                <w:lang w:val="el-GR"/>
              </w:rPr>
              <w:t>Εισαγωγή στην Ψυχολογία</w:t>
            </w:r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>Επιμ</w:t>
            </w:r>
            <w:proofErr w:type="spellEnd"/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>Έκδ</w:t>
            </w:r>
            <w:proofErr w:type="spellEnd"/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. Α. </w:t>
            </w:r>
            <w:proofErr w:type="spellStart"/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>Κωσταρίδου</w:t>
            </w:r>
            <w:proofErr w:type="spellEnd"/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>-Ευκλείδη), τόμος Α΄. Αθήνα: Πεδίο.</w:t>
            </w:r>
          </w:p>
          <w:p w:rsidR="00296093" w:rsidRPr="00000822" w:rsidRDefault="00296093" w:rsidP="00000822">
            <w:pPr>
              <w:spacing w:after="80"/>
              <w:ind w:left="360" w:hanging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0822">
              <w:rPr>
                <w:rFonts w:asciiTheme="minorHAnsi" w:hAnsiTheme="minorHAnsi" w:cs="Arial"/>
                <w:sz w:val="20"/>
                <w:szCs w:val="20"/>
              </w:rPr>
              <w:t>Hayes</w:t>
            </w:r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, </w:t>
            </w:r>
            <w:r w:rsidRPr="00000822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. (2011). </w:t>
            </w:r>
            <w:r w:rsidRPr="00000822">
              <w:rPr>
                <w:rFonts w:asciiTheme="minorHAnsi" w:hAnsiTheme="minorHAnsi" w:cs="Arial"/>
                <w:i/>
                <w:sz w:val="20"/>
                <w:szCs w:val="20"/>
                <w:lang w:val="el-GR"/>
              </w:rPr>
              <w:t>Εισαγωγή στην Ψυχολογία</w:t>
            </w:r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>Επιμ</w:t>
            </w:r>
            <w:proofErr w:type="spellEnd"/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>Έκδ</w:t>
            </w:r>
            <w:proofErr w:type="spellEnd"/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. </w:t>
            </w:r>
            <w:r w:rsidR="001E0197"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>Ι. Ν. Παρασκευόπουλος</w:t>
            </w:r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), τόμος </w:t>
            </w:r>
            <w:r w:rsidR="001E0197"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>Β</w:t>
            </w:r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>΄. Αθήνα</w:t>
            </w:r>
            <w:r w:rsidRPr="00000822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>Πεδίο</w:t>
            </w:r>
            <w:r w:rsidRPr="00000822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530C63" w:rsidRPr="00000822" w:rsidRDefault="00530C63" w:rsidP="00000822">
            <w:pPr>
              <w:spacing w:after="80"/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000822">
              <w:rPr>
                <w:sz w:val="20"/>
                <w:szCs w:val="20"/>
              </w:rPr>
              <w:t>Schacter</w:t>
            </w:r>
            <w:proofErr w:type="spellEnd"/>
            <w:r w:rsidRPr="00000822">
              <w:rPr>
                <w:sz w:val="20"/>
                <w:szCs w:val="20"/>
              </w:rPr>
              <w:t xml:space="preserve">, D. L., Gilbert, D. T., Nock, M. K., &amp; Wegner, D. M. (2018, </w:t>
            </w:r>
            <w:proofErr w:type="spellStart"/>
            <w:r w:rsidRPr="00000822">
              <w:rPr>
                <w:sz w:val="20"/>
                <w:szCs w:val="20"/>
              </w:rPr>
              <w:t>μτφρ</w:t>
            </w:r>
            <w:proofErr w:type="spellEnd"/>
            <w:r w:rsidRPr="00000822">
              <w:rPr>
                <w:sz w:val="20"/>
                <w:szCs w:val="20"/>
              </w:rPr>
              <w:t>). </w:t>
            </w:r>
            <w:proofErr w:type="spellStart"/>
            <w:r w:rsidRPr="00000822">
              <w:rPr>
                <w:sz w:val="20"/>
                <w:szCs w:val="20"/>
              </w:rPr>
              <w:t>Ψυχολογία</w:t>
            </w:r>
            <w:proofErr w:type="spellEnd"/>
            <w:r w:rsidRPr="00000822">
              <w:rPr>
                <w:sz w:val="20"/>
                <w:szCs w:val="20"/>
              </w:rPr>
              <w:t>. Αθήνα: Utopia.</w:t>
            </w:r>
          </w:p>
          <w:p w:rsidR="00296093" w:rsidRPr="00000822" w:rsidRDefault="00296093" w:rsidP="00000822">
            <w:pPr>
              <w:spacing w:after="80"/>
              <w:ind w:left="360" w:hanging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00822">
              <w:rPr>
                <w:rFonts w:asciiTheme="minorHAnsi" w:hAnsiTheme="minorHAnsi" w:cs="Arial"/>
                <w:sz w:val="20"/>
                <w:szCs w:val="20"/>
              </w:rPr>
              <w:t>Schacter</w:t>
            </w:r>
            <w:proofErr w:type="spellEnd"/>
            <w:r w:rsidRPr="00000822">
              <w:rPr>
                <w:rFonts w:asciiTheme="minorHAnsi" w:hAnsiTheme="minorHAnsi" w:cs="Arial"/>
                <w:sz w:val="20"/>
                <w:szCs w:val="20"/>
              </w:rPr>
              <w:t xml:space="preserve">, D. L., Gilbert, D. T., &amp; Wegner, D. M. (2012). </w:t>
            </w:r>
            <w:r w:rsidRPr="00000822">
              <w:rPr>
                <w:rFonts w:asciiTheme="minorHAnsi" w:hAnsiTheme="minorHAnsi" w:cs="Arial"/>
                <w:i/>
                <w:sz w:val="20"/>
                <w:szCs w:val="20"/>
                <w:lang w:val="el-GR"/>
              </w:rPr>
              <w:t xml:space="preserve">Ψυχολογία </w:t>
            </w:r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>(</w:t>
            </w:r>
            <w:proofErr w:type="spellStart"/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>Επιμ</w:t>
            </w:r>
            <w:proofErr w:type="spellEnd"/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>Έκδ</w:t>
            </w:r>
            <w:proofErr w:type="spellEnd"/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. Σ. </w:t>
            </w:r>
            <w:proofErr w:type="spellStart"/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>Βοσνιάδου</w:t>
            </w:r>
            <w:proofErr w:type="spellEnd"/>
            <w:r w:rsidRPr="00000822">
              <w:rPr>
                <w:rFonts w:asciiTheme="minorHAnsi" w:hAnsiTheme="minorHAnsi" w:cs="Arial"/>
                <w:sz w:val="20"/>
                <w:szCs w:val="20"/>
                <w:lang w:val="el-GR"/>
              </w:rPr>
              <w:t>). Αθήνα</w:t>
            </w:r>
            <w:r w:rsidRPr="00000822">
              <w:rPr>
                <w:rFonts w:asciiTheme="minorHAnsi" w:hAnsiTheme="minorHAnsi" w:cs="Arial"/>
                <w:sz w:val="20"/>
                <w:szCs w:val="20"/>
              </w:rPr>
              <w:t xml:space="preserve">: Gutenberg. </w:t>
            </w:r>
          </w:p>
          <w:p w:rsidR="00955FA7" w:rsidRPr="002D2E2C" w:rsidRDefault="00955FA7" w:rsidP="00000822">
            <w:pPr>
              <w:spacing w:after="80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D2E2C">
              <w:rPr>
                <w:rFonts w:asciiTheme="minorHAnsi" w:hAnsiTheme="minorHAnsi" w:cs="Arial"/>
                <w:b/>
                <w:i/>
                <w:sz w:val="20"/>
                <w:szCs w:val="20"/>
              </w:rPr>
              <w:t>-</w:t>
            </w:r>
            <w:r w:rsidR="008E2C8E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Pr="00296093">
              <w:rPr>
                <w:rFonts w:asciiTheme="minorHAnsi" w:hAnsiTheme="minorHAnsi" w:cs="Arial"/>
                <w:b/>
                <w:i/>
                <w:sz w:val="20"/>
                <w:szCs w:val="20"/>
                <w:lang w:val="el-GR"/>
              </w:rPr>
              <w:t>Συναφή</w:t>
            </w:r>
            <w:r w:rsidRPr="002D2E2C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Pr="00296093">
              <w:rPr>
                <w:rFonts w:asciiTheme="minorHAnsi" w:hAnsiTheme="minorHAnsi" w:cs="Arial"/>
                <w:b/>
                <w:i/>
                <w:sz w:val="20"/>
                <w:szCs w:val="20"/>
                <w:lang w:val="el-GR"/>
              </w:rPr>
              <w:t>επιστημονικά</w:t>
            </w:r>
            <w:r w:rsidRPr="002D2E2C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Pr="00296093">
              <w:rPr>
                <w:rFonts w:asciiTheme="minorHAnsi" w:hAnsiTheme="minorHAnsi" w:cs="Arial"/>
                <w:b/>
                <w:i/>
                <w:sz w:val="20"/>
                <w:szCs w:val="20"/>
                <w:lang w:val="el-GR"/>
              </w:rPr>
              <w:t>περιοδικά</w:t>
            </w:r>
            <w:r w:rsidRPr="002D2E2C">
              <w:rPr>
                <w:rFonts w:asciiTheme="minorHAnsi" w:hAnsiTheme="minorHAnsi" w:cs="Arial"/>
                <w:b/>
                <w:i/>
                <w:sz w:val="20"/>
                <w:szCs w:val="20"/>
              </w:rPr>
              <w:t>:</w:t>
            </w:r>
          </w:p>
          <w:p w:rsidR="00BC7E15" w:rsidRPr="00000822" w:rsidRDefault="00BC7E15" w:rsidP="00000822">
            <w:pPr>
              <w:numPr>
                <w:ilvl w:val="0"/>
                <w:numId w:val="12"/>
              </w:numPr>
              <w:spacing w:after="8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0822">
              <w:rPr>
                <w:rFonts w:asciiTheme="minorHAnsi" w:hAnsiTheme="minorHAnsi" w:cs="Arial"/>
                <w:sz w:val="20"/>
                <w:szCs w:val="20"/>
              </w:rPr>
              <w:t>American Psychologist</w:t>
            </w:r>
          </w:p>
          <w:p w:rsidR="00955FA7" w:rsidRPr="00000822" w:rsidRDefault="001E0197" w:rsidP="00000822">
            <w:pPr>
              <w:numPr>
                <w:ilvl w:val="0"/>
                <w:numId w:val="12"/>
              </w:numPr>
              <w:spacing w:after="8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0822">
              <w:rPr>
                <w:rFonts w:asciiTheme="minorHAnsi" w:hAnsiTheme="minorHAnsi" w:cs="Arial"/>
                <w:sz w:val="20"/>
                <w:szCs w:val="20"/>
              </w:rPr>
              <w:t>Hellenic Journal of Psychology</w:t>
            </w:r>
          </w:p>
          <w:p w:rsidR="00BC7E15" w:rsidRPr="00000822" w:rsidRDefault="00BC7E15" w:rsidP="00000822">
            <w:pPr>
              <w:numPr>
                <w:ilvl w:val="0"/>
                <w:numId w:val="12"/>
              </w:numPr>
              <w:spacing w:after="80"/>
              <w:jc w:val="both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00822">
              <w:rPr>
                <w:rFonts w:asciiTheme="minorHAnsi" w:hAnsiTheme="minorHAnsi" w:cs="Arial"/>
                <w:sz w:val="20"/>
                <w:szCs w:val="20"/>
              </w:rPr>
              <w:t>Journal of Applied Psychology</w:t>
            </w:r>
          </w:p>
          <w:p w:rsidR="00955FA7" w:rsidRPr="00BC7E15" w:rsidRDefault="00530C63" w:rsidP="00000822">
            <w:pPr>
              <w:numPr>
                <w:ilvl w:val="0"/>
                <w:numId w:val="12"/>
              </w:numPr>
              <w:spacing w:after="80"/>
              <w:jc w:val="both"/>
              <w:rPr>
                <w:rFonts w:ascii="Calibri" w:hAnsi="Calibri" w:cs="Arial"/>
                <w:b/>
              </w:rPr>
            </w:pPr>
            <w:r w:rsidRPr="00000822">
              <w:rPr>
                <w:rFonts w:ascii="Calibri" w:hAnsi="Calibri" w:cs="Arial"/>
                <w:sz w:val="20"/>
                <w:szCs w:val="20"/>
              </w:rPr>
              <w:t>Consciousness &amp; Cognition</w:t>
            </w:r>
          </w:p>
        </w:tc>
      </w:tr>
    </w:tbl>
    <w:p w:rsidR="00955FA7" w:rsidRPr="00BC7E15" w:rsidRDefault="00955FA7" w:rsidP="00955FA7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  <w:color w:val="000000"/>
          <w:sz w:val="22"/>
          <w:szCs w:val="22"/>
        </w:rPr>
      </w:pPr>
    </w:p>
    <w:p w:rsidR="00BE7D61" w:rsidRDefault="00BE7D61"/>
    <w:sectPr w:rsidR="00BE7D61" w:rsidSect="00A01D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C78"/>
    <w:multiLevelType w:val="hybridMultilevel"/>
    <w:tmpl w:val="9760D7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0B49"/>
    <w:multiLevelType w:val="hybridMultilevel"/>
    <w:tmpl w:val="635E7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D63F0"/>
    <w:multiLevelType w:val="hybridMultilevel"/>
    <w:tmpl w:val="D486C16C"/>
    <w:lvl w:ilvl="0" w:tplc="F686F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1606"/>
    <w:multiLevelType w:val="hybridMultilevel"/>
    <w:tmpl w:val="1E867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E2C49"/>
    <w:multiLevelType w:val="hybridMultilevel"/>
    <w:tmpl w:val="5FB8A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96262"/>
    <w:multiLevelType w:val="hybridMultilevel"/>
    <w:tmpl w:val="0F9AC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C0D99"/>
    <w:multiLevelType w:val="hybridMultilevel"/>
    <w:tmpl w:val="CF8485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46DD5"/>
    <w:multiLevelType w:val="hybridMultilevel"/>
    <w:tmpl w:val="BE60E2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85F21"/>
    <w:multiLevelType w:val="hybridMultilevel"/>
    <w:tmpl w:val="64EC1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D3033C"/>
    <w:multiLevelType w:val="hybridMultilevel"/>
    <w:tmpl w:val="9A6A3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55FA7"/>
    <w:rsid w:val="00000822"/>
    <w:rsid w:val="00025656"/>
    <w:rsid w:val="00040870"/>
    <w:rsid w:val="00061290"/>
    <w:rsid w:val="000A159A"/>
    <w:rsid w:val="000B59FF"/>
    <w:rsid w:val="000E60CA"/>
    <w:rsid w:val="00186F05"/>
    <w:rsid w:val="001E0197"/>
    <w:rsid w:val="00211FD4"/>
    <w:rsid w:val="002447EA"/>
    <w:rsid w:val="00290760"/>
    <w:rsid w:val="00296093"/>
    <w:rsid w:val="002A57F3"/>
    <w:rsid w:val="002B525E"/>
    <w:rsid w:val="002D2E2C"/>
    <w:rsid w:val="002E4DE6"/>
    <w:rsid w:val="00331E7F"/>
    <w:rsid w:val="003A2C8B"/>
    <w:rsid w:val="003D418C"/>
    <w:rsid w:val="003F6C90"/>
    <w:rsid w:val="00400C7D"/>
    <w:rsid w:val="00420A7D"/>
    <w:rsid w:val="004260B3"/>
    <w:rsid w:val="004275E8"/>
    <w:rsid w:val="00476462"/>
    <w:rsid w:val="004A3167"/>
    <w:rsid w:val="004E5153"/>
    <w:rsid w:val="005214CF"/>
    <w:rsid w:val="005259D2"/>
    <w:rsid w:val="00530C63"/>
    <w:rsid w:val="005525E3"/>
    <w:rsid w:val="00565B5D"/>
    <w:rsid w:val="00583E40"/>
    <w:rsid w:val="00590B6C"/>
    <w:rsid w:val="005C742E"/>
    <w:rsid w:val="005C7FF8"/>
    <w:rsid w:val="00630924"/>
    <w:rsid w:val="00663E4B"/>
    <w:rsid w:val="006737B6"/>
    <w:rsid w:val="006A08B5"/>
    <w:rsid w:val="006D2299"/>
    <w:rsid w:val="006E3457"/>
    <w:rsid w:val="00700B15"/>
    <w:rsid w:val="007235D0"/>
    <w:rsid w:val="00746DA4"/>
    <w:rsid w:val="00792852"/>
    <w:rsid w:val="007B3B3E"/>
    <w:rsid w:val="007B6842"/>
    <w:rsid w:val="007C5B87"/>
    <w:rsid w:val="007C6C76"/>
    <w:rsid w:val="00806709"/>
    <w:rsid w:val="00813912"/>
    <w:rsid w:val="00835331"/>
    <w:rsid w:val="008423C9"/>
    <w:rsid w:val="008C3C6B"/>
    <w:rsid w:val="008D5D15"/>
    <w:rsid w:val="008E2C8E"/>
    <w:rsid w:val="00907A95"/>
    <w:rsid w:val="00955FA7"/>
    <w:rsid w:val="0096413D"/>
    <w:rsid w:val="009811B8"/>
    <w:rsid w:val="009876F4"/>
    <w:rsid w:val="00995CB7"/>
    <w:rsid w:val="009E4AE3"/>
    <w:rsid w:val="00A01D9A"/>
    <w:rsid w:val="00A07A67"/>
    <w:rsid w:val="00A32EE2"/>
    <w:rsid w:val="00A56E83"/>
    <w:rsid w:val="00A57DCE"/>
    <w:rsid w:val="00A7130F"/>
    <w:rsid w:val="00A75008"/>
    <w:rsid w:val="00A944EC"/>
    <w:rsid w:val="00AE3AEC"/>
    <w:rsid w:val="00AF712F"/>
    <w:rsid w:val="00B14848"/>
    <w:rsid w:val="00B150F0"/>
    <w:rsid w:val="00B466B7"/>
    <w:rsid w:val="00B53C7E"/>
    <w:rsid w:val="00B70532"/>
    <w:rsid w:val="00B8786F"/>
    <w:rsid w:val="00BC7E15"/>
    <w:rsid w:val="00BD1E7D"/>
    <w:rsid w:val="00BE7D61"/>
    <w:rsid w:val="00C40A0A"/>
    <w:rsid w:val="00CA1475"/>
    <w:rsid w:val="00CB23CE"/>
    <w:rsid w:val="00CB4117"/>
    <w:rsid w:val="00CC3830"/>
    <w:rsid w:val="00D8692D"/>
    <w:rsid w:val="00D95477"/>
    <w:rsid w:val="00DD3FEF"/>
    <w:rsid w:val="00E41915"/>
    <w:rsid w:val="00E56684"/>
    <w:rsid w:val="00E65969"/>
    <w:rsid w:val="00ED6EED"/>
    <w:rsid w:val="00F14539"/>
    <w:rsid w:val="00F52F5B"/>
    <w:rsid w:val="00FA0DDB"/>
    <w:rsid w:val="00FB63AF"/>
    <w:rsid w:val="00FE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basedOn w:val="a0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paragraph" w:styleId="a4">
    <w:name w:val="List Paragraph"/>
    <w:basedOn w:val="a"/>
    <w:uiPriority w:val="34"/>
    <w:qFormat/>
    <w:rsid w:val="006D2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styleId="a5">
    <w:name w:val="Balloon Text"/>
    <w:basedOn w:val="a"/>
    <w:link w:val="Char0"/>
    <w:rsid w:val="00A7500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A7500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8B66-5099-4173-A205-7FFFA2E1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2018-05-14T16:07:00Z</cp:lastPrinted>
  <dcterms:created xsi:type="dcterms:W3CDTF">2020-01-25T08:12:00Z</dcterms:created>
  <dcterms:modified xsi:type="dcterms:W3CDTF">2020-01-28T09:21:00Z</dcterms:modified>
</cp:coreProperties>
</file>