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E9" w:rsidRPr="00DC0031" w:rsidRDefault="00BB52E9" w:rsidP="00334376">
      <w:pPr>
        <w:jc w:val="center"/>
        <w:rPr>
          <w:rFonts w:cstheme="minorHAnsi"/>
          <w:sz w:val="24"/>
        </w:rPr>
      </w:pPr>
      <w:r w:rsidRPr="00DC0031">
        <w:rPr>
          <w:rFonts w:cstheme="minorHAnsi"/>
          <w:b/>
          <w:sz w:val="24"/>
        </w:rPr>
        <w:t>ΠΕΡΙΓΡΑΜΜΑ ΜΑΘΗΜΑΤΟΣ</w:t>
      </w:r>
    </w:p>
    <w:p w:rsidR="007662DC" w:rsidRPr="00DC0031" w:rsidRDefault="007662DC" w:rsidP="007662DC">
      <w:pPr>
        <w:widowControl w:val="0"/>
        <w:numPr>
          <w:ilvl w:val="0"/>
          <w:numId w:val="1"/>
        </w:numPr>
        <w:autoSpaceDE w:val="0"/>
        <w:autoSpaceDN w:val="0"/>
        <w:adjustRightInd w:val="0"/>
        <w:spacing w:before="120"/>
        <w:ind w:left="357" w:hanging="357"/>
        <w:rPr>
          <w:rFonts w:cstheme="minorHAnsi"/>
          <w:b/>
        </w:rPr>
      </w:pPr>
      <w:r w:rsidRPr="00DC0031">
        <w:rPr>
          <w:rFonts w:cstheme="minorHAnsi"/>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7662DC" w:rsidRPr="00DC0031" w:rsidTr="00F947BF">
        <w:tc>
          <w:tcPr>
            <w:tcW w:w="3205" w:type="dxa"/>
            <w:tcBorders>
              <w:top w:val="single" w:sz="4" w:space="0" w:color="auto"/>
              <w:left w:val="single" w:sz="4" w:space="0" w:color="auto"/>
              <w:bottom w:val="single" w:sz="4" w:space="0" w:color="auto"/>
              <w:right w:val="single" w:sz="4" w:space="0" w:color="auto"/>
            </w:tcBorders>
            <w:shd w:val="clear" w:color="auto" w:fill="DDD9C3"/>
          </w:tcPr>
          <w:p w:rsidR="007662DC" w:rsidRPr="00DC0031" w:rsidRDefault="007662DC" w:rsidP="00DC0031">
            <w:pPr>
              <w:spacing w:after="80" w:line="240" w:lineRule="auto"/>
              <w:jc w:val="right"/>
              <w:rPr>
                <w:rFonts w:cstheme="minorHAnsi"/>
                <w:b/>
                <w:sz w:val="20"/>
                <w:szCs w:val="20"/>
              </w:rPr>
            </w:pPr>
            <w:r w:rsidRPr="00DC0031">
              <w:rPr>
                <w:rFonts w:cstheme="minorHAnsi"/>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7662DC" w:rsidRPr="00DC0031" w:rsidRDefault="00DC0031" w:rsidP="00DC0031">
            <w:pPr>
              <w:spacing w:after="80" w:line="240" w:lineRule="auto"/>
              <w:rPr>
                <w:rFonts w:cstheme="minorHAnsi"/>
                <w:sz w:val="20"/>
                <w:szCs w:val="20"/>
              </w:rPr>
            </w:pPr>
            <w:r w:rsidRPr="00DC0031">
              <w:rPr>
                <w:rFonts w:cstheme="minorHAnsi"/>
                <w:sz w:val="20"/>
                <w:szCs w:val="20"/>
              </w:rPr>
              <w:t>ΕΠΙΣΤΗΜΩΝ ΑΓΩΓΗΣ</w:t>
            </w:r>
          </w:p>
        </w:tc>
      </w:tr>
      <w:tr w:rsidR="007662DC" w:rsidRPr="00DC0031" w:rsidTr="00F947BF">
        <w:tc>
          <w:tcPr>
            <w:tcW w:w="3205" w:type="dxa"/>
            <w:tcBorders>
              <w:top w:val="single" w:sz="4" w:space="0" w:color="auto"/>
              <w:left w:val="single" w:sz="4" w:space="0" w:color="auto"/>
              <w:bottom w:val="single" w:sz="4" w:space="0" w:color="auto"/>
              <w:right w:val="single" w:sz="4" w:space="0" w:color="auto"/>
            </w:tcBorders>
            <w:shd w:val="clear" w:color="auto" w:fill="DDD9C3"/>
          </w:tcPr>
          <w:p w:rsidR="007662DC" w:rsidRPr="00DC0031" w:rsidRDefault="007662DC" w:rsidP="00DC0031">
            <w:pPr>
              <w:spacing w:after="80" w:line="240" w:lineRule="auto"/>
              <w:jc w:val="right"/>
              <w:rPr>
                <w:rFonts w:cstheme="minorHAnsi"/>
                <w:b/>
                <w:sz w:val="20"/>
                <w:szCs w:val="20"/>
              </w:rPr>
            </w:pPr>
            <w:r w:rsidRPr="00DC0031">
              <w:rPr>
                <w:rFonts w:cstheme="minorHAnsi"/>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7662DC" w:rsidRPr="00DC0031" w:rsidRDefault="00DC0031" w:rsidP="00DC0031">
            <w:pPr>
              <w:spacing w:after="80" w:line="240" w:lineRule="auto"/>
              <w:rPr>
                <w:rFonts w:cstheme="minorHAnsi"/>
                <w:sz w:val="20"/>
                <w:szCs w:val="20"/>
              </w:rPr>
            </w:pPr>
            <w:r w:rsidRPr="00DC0031">
              <w:rPr>
                <w:rFonts w:cstheme="minorHAnsi"/>
                <w:sz w:val="20"/>
                <w:szCs w:val="20"/>
              </w:rPr>
              <w:t>ΠΑΙΔΑΓΩΓΙΚΟ ΝΗΠΙΑΓΩΓΩΝ</w:t>
            </w:r>
          </w:p>
        </w:tc>
      </w:tr>
      <w:tr w:rsidR="007662DC" w:rsidRPr="00DC0031" w:rsidTr="00F947BF">
        <w:tc>
          <w:tcPr>
            <w:tcW w:w="3205" w:type="dxa"/>
            <w:tcBorders>
              <w:top w:val="single" w:sz="4" w:space="0" w:color="auto"/>
              <w:left w:val="single" w:sz="4" w:space="0" w:color="auto"/>
              <w:bottom w:val="single" w:sz="4" w:space="0" w:color="auto"/>
              <w:right w:val="single" w:sz="4" w:space="0" w:color="auto"/>
            </w:tcBorders>
            <w:shd w:val="clear" w:color="auto" w:fill="DDD9C3"/>
          </w:tcPr>
          <w:p w:rsidR="007662DC" w:rsidRPr="00DC0031" w:rsidRDefault="007662DC" w:rsidP="00DC0031">
            <w:pPr>
              <w:spacing w:after="80" w:line="240" w:lineRule="auto"/>
              <w:jc w:val="right"/>
              <w:rPr>
                <w:rFonts w:cstheme="minorHAnsi"/>
                <w:b/>
                <w:sz w:val="20"/>
                <w:szCs w:val="20"/>
              </w:rPr>
            </w:pPr>
            <w:r w:rsidRPr="00DC0031">
              <w:rPr>
                <w:rFonts w:cstheme="minorHAnsi"/>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7662DC" w:rsidRPr="00DC0031" w:rsidRDefault="00C45A48" w:rsidP="00DC0031">
            <w:pPr>
              <w:spacing w:after="80" w:line="240" w:lineRule="auto"/>
              <w:rPr>
                <w:rFonts w:cstheme="minorHAnsi"/>
                <w:sz w:val="20"/>
                <w:szCs w:val="20"/>
              </w:rPr>
            </w:pPr>
            <w:r w:rsidRPr="00DC0031">
              <w:rPr>
                <w:rFonts w:cstheme="minorHAnsi"/>
                <w:sz w:val="20"/>
                <w:szCs w:val="20"/>
              </w:rPr>
              <w:t>6</w:t>
            </w:r>
          </w:p>
        </w:tc>
      </w:tr>
      <w:tr w:rsidR="007662DC" w:rsidRPr="00DC0031" w:rsidTr="00F947BF">
        <w:tc>
          <w:tcPr>
            <w:tcW w:w="3205" w:type="dxa"/>
            <w:tcBorders>
              <w:top w:val="single" w:sz="4" w:space="0" w:color="auto"/>
              <w:left w:val="single" w:sz="4" w:space="0" w:color="auto"/>
              <w:bottom w:val="single" w:sz="4" w:space="0" w:color="auto"/>
              <w:right w:val="single" w:sz="4" w:space="0" w:color="auto"/>
            </w:tcBorders>
            <w:shd w:val="clear" w:color="auto" w:fill="DDD9C3"/>
          </w:tcPr>
          <w:p w:rsidR="007662DC" w:rsidRPr="00DC0031" w:rsidRDefault="007662DC" w:rsidP="00DC0031">
            <w:pPr>
              <w:spacing w:after="80" w:line="240" w:lineRule="auto"/>
              <w:jc w:val="right"/>
              <w:rPr>
                <w:rFonts w:cstheme="minorHAnsi"/>
                <w:b/>
                <w:sz w:val="20"/>
                <w:szCs w:val="20"/>
              </w:rPr>
            </w:pPr>
            <w:r w:rsidRPr="00DC0031">
              <w:rPr>
                <w:rFonts w:cstheme="minorHAnsi"/>
                <w:b/>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7662DC" w:rsidRPr="00DC0031" w:rsidRDefault="007662DC" w:rsidP="00DC0031">
            <w:pPr>
              <w:spacing w:after="80" w:line="240" w:lineRule="auto"/>
              <w:rPr>
                <w:rFonts w:cstheme="minorHAnsi"/>
                <w:sz w:val="20"/>
                <w:szCs w:val="20"/>
              </w:rPr>
            </w:pPr>
            <w:r w:rsidRPr="00DC0031">
              <w:rPr>
                <w:rFonts w:cstheme="minorHAnsi"/>
                <w:sz w:val="20"/>
                <w:szCs w:val="20"/>
              </w:rPr>
              <w:t>ΠΝΕ 434</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7662DC" w:rsidRPr="00DC0031" w:rsidRDefault="007662DC" w:rsidP="00DC0031">
            <w:pPr>
              <w:spacing w:after="80" w:line="240" w:lineRule="auto"/>
              <w:jc w:val="right"/>
              <w:rPr>
                <w:rFonts w:cstheme="minorHAnsi"/>
                <w:sz w:val="20"/>
                <w:szCs w:val="20"/>
              </w:rPr>
            </w:pPr>
            <w:r w:rsidRPr="00DC0031">
              <w:rPr>
                <w:rFonts w:cstheme="minorHAnsi"/>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7662DC" w:rsidRPr="00DC0031" w:rsidRDefault="007662DC" w:rsidP="00DC0031">
            <w:pPr>
              <w:spacing w:after="80" w:line="240" w:lineRule="auto"/>
              <w:rPr>
                <w:rFonts w:cstheme="minorHAnsi"/>
                <w:sz w:val="20"/>
                <w:szCs w:val="20"/>
              </w:rPr>
            </w:pPr>
            <w:r w:rsidRPr="00DC0031">
              <w:rPr>
                <w:rFonts w:cstheme="minorHAnsi"/>
                <w:sz w:val="20"/>
                <w:szCs w:val="20"/>
              </w:rPr>
              <w:t>Δ΄</w:t>
            </w:r>
          </w:p>
        </w:tc>
      </w:tr>
      <w:tr w:rsidR="007662DC" w:rsidRPr="00DC0031" w:rsidTr="00F947BF">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7662DC" w:rsidRPr="00DC0031" w:rsidRDefault="007662DC" w:rsidP="00DC0031">
            <w:pPr>
              <w:spacing w:after="80" w:line="240" w:lineRule="auto"/>
              <w:jc w:val="right"/>
              <w:rPr>
                <w:rFonts w:cstheme="minorHAnsi"/>
                <w:b/>
                <w:sz w:val="20"/>
                <w:szCs w:val="20"/>
              </w:rPr>
            </w:pPr>
            <w:r w:rsidRPr="00DC0031">
              <w:rPr>
                <w:rFonts w:cstheme="minorHAnsi"/>
                <w:b/>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7662DC" w:rsidRPr="00DC0031" w:rsidRDefault="00DC0031" w:rsidP="00DC0031">
            <w:pPr>
              <w:spacing w:after="80" w:line="240" w:lineRule="auto"/>
              <w:rPr>
                <w:rFonts w:cstheme="minorHAnsi"/>
                <w:sz w:val="20"/>
                <w:szCs w:val="20"/>
              </w:rPr>
            </w:pPr>
            <w:r w:rsidRPr="00DC0031">
              <w:rPr>
                <w:rFonts w:cstheme="minorHAnsi"/>
                <w:sz w:val="20"/>
                <w:szCs w:val="20"/>
              </w:rPr>
              <w:t>ΝΕΟΕΛΛΗΝΙΚΗ ΛΟΓΟΤΕΧΝΙΑ (ΓΕΝΙΑ ΤΟΥ ’30)</w:t>
            </w:r>
          </w:p>
        </w:tc>
      </w:tr>
      <w:tr w:rsidR="007662DC" w:rsidRPr="00DC0031" w:rsidTr="00F947BF">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7662DC" w:rsidRPr="00DC0031" w:rsidRDefault="00551BA2" w:rsidP="00DC0031">
            <w:pPr>
              <w:spacing w:after="80" w:line="240" w:lineRule="auto"/>
              <w:jc w:val="center"/>
              <w:rPr>
                <w:rFonts w:cstheme="minorHAnsi"/>
                <w:b/>
                <w:sz w:val="20"/>
                <w:szCs w:val="20"/>
              </w:rPr>
            </w:pPr>
            <w:r w:rsidRPr="00DC0031">
              <w:rPr>
                <w:rFonts w:cstheme="minorHAnsi"/>
                <w:b/>
                <w:sz w:val="20"/>
                <w:szCs w:val="20"/>
              </w:rPr>
              <w:t>ΑΥΤΟΤΕΛΕΙΣ ΔΙΔΑΚΤΙΚΕΣ ΔΡΑΣΤΗΡΙΟΤΗΤΕΣ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7662DC" w:rsidRPr="00DC0031" w:rsidRDefault="007662DC" w:rsidP="00DC0031">
            <w:pPr>
              <w:spacing w:after="80" w:line="240" w:lineRule="auto"/>
              <w:jc w:val="center"/>
              <w:rPr>
                <w:rFonts w:cstheme="minorHAnsi"/>
                <w:b/>
                <w:sz w:val="20"/>
                <w:szCs w:val="20"/>
              </w:rPr>
            </w:pPr>
            <w:r w:rsidRPr="00DC0031">
              <w:rPr>
                <w:rFonts w:cstheme="minorHAnsi"/>
                <w:b/>
                <w:sz w:val="20"/>
                <w:szCs w:val="20"/>
              </w:rPr>
              <w:t>ΕΒΔΟΜΑΔΙΑΙΕΣ</w:t>
            </w:r>
            <w:r w:rsidRPr="00DC0031">
              <w:rPr>
                <w:rFonts w:cstheme="minorHAnsi"/>
                <w:b/>
                <w:sz w:val="20"/>
                <w:szCs w:val="20"/>
              </w:rPr>
              <w:br/>
              <w:t>ΩΡΕΣ Δ</w:t>
            </w:r>
            <w:r w:rsidRPr="00DC0031">
              <w:rPr>
                <w:rFonts w:cstheme="minorHAnsi"/>
                <w:b/>
                <w:sz w:val="20"/>
                <w:szCs w:val="20"/>
                <w:shd w:val="clear" w:color="auto" w:fill="DDD9C3"/>
              </w:rPr>
              <w:t>ΙΔ</w:t>
            </w:r>
            <w:r w:rsidRPr="00DC0031">
              <w:rPr>
                <w:rFonts w:cstheme="minorHAnsi"/>
                <w:b/>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7662DC" w:rsidRPr="00DC0031" w:rsidRDefault="007662DC" w:rsidP="00DC0031">
            <w:pPr>
              <w:spacing w:after="80" w:line="240" w:lineRule="auto"/>
              <w:jc w:val="center"/>
              <w:rPr>
                <w:rFonts w:cstheme="minorHAnsi"/>
                <w:b/>
                <w:sz w:val="20"/>
                <w:szCs w:val="20"/>
              </w:rPr>
            </w:pPr>
            <w:r w:rsidRPr="00DC0031">
              <w:rPr>
                <w:rFonts w:cstheme="minorHAnsi"/>
                <w:b/>
                <w:sz w:val="20"/>
                <w:szCs w:val="20"/>
              </w:rPr>
              <w:t>ΠΙΣΤΩΤΙΚΕΣ ΜΟΝΑΔΕΣ</w:t>
            </w:r>
          </w:p>
        </w:tc>
      </w:tr>
      <w:tr w:rsidR="007662DC" w:rsidRPr="00DC0031" w:rsidTr="00F947BF">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7662DC" w:rsidRPr="00DC0031" w:rsidRDefault="00551BA2" w:rsidP="00DC0031">
            <w:pPr>
              <w:spacing w:after="80" w:line="240" w:lineRule="auto"/>
              <w:jc w:val="right"/>
              <w:rPr>
                <w:rFonts w:cstheme="minorHAnsi"/>
                <w:sz w:val="20"/>
                <w:szCs w:val="20"/>
              </w:rPr>
            </w:pPr>
            <w:r w:rsidRPr="00DC0031">
              <w:rPr>
                <w:rFonts w:cstheme="minorHAnsi"/>
                <w:sz w:val="20"/>
                <w:szCs w:val="20"/>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rsidR="007662DC" w:rsidRPr="00DC0031" w:rsidRDefault="007662DC" w:rsidP="00DC0031">
            <w:pPr>
              <w:spacing w:after="80" w:line="240" w:lineRule="auto"/>
              <w:jc w:val="center"/>
              <w:rPr>
                <w:rFonts w:cstheme="minorHAnsi"/>
                <w:sz w:val="20"/>
                <w:szCs w:val="20"/>
              </w:rPr>
            </w:pPr>
            <w:r w:rsidRPr="00DC0031">
              <w:rPr>
                <w:rFonts w:cstheme="minorHAnsi"/>
                <w:sz w:val="20"/>
                <w:szCs w:val="20"/>
              </w:rPr>
              <w:t>3</w:t>
            </w:r>
          </w:p>
        </w:tc>
        <w:tc>
          <w:tcPr>
            <w:tcW w:w="1240" w:type="dxa"/>
            <w:tcBorders>
              <w:top w:val="single" w:sz="4" w:space="0" w:color="auto"/>
              <w:left w:val="single" w:sz="4" w:space="0" w:color="auto"/>
              <w:bottom w:val="single" w:sz="4" w:space="0" w:color="auto"/>
              <w:right w:val="single" w:sz="4" w:space="0" w:color="auto"/>
            </w:tcBorders>
          </w:tcPr>
          <w:p w:rsidR="007662DC" w:rsidRPr="00DC0031" w:rsidRDefault="007662DC" w:rsidP="00DC0031">
            <w:pPr>
              <w:spacing w:after="80" w:line="240" w:lineRule="auto"/>
              <w:jc w:val="center"/>
              <w:rPr>
                <w:rFonts w:cstheme="minorHAnsi"/>
                <w:sz w:val="20"/>
                <w:szCs w:val="20"/>
              </w:rPr>
            </w:pPr>
            <w:r w:rsidRPr="00DC0031">
              <w:rPr>
                <w:rFonts w:cstheme="minorHAnsi"/>
                <w:sz w:val="20"/>
                <w:szCs w:val="20"/>
              </w:rPr>
              <w:t>4</w:t>
            </w:r>
          </w:p>
        </w:tc>
      </w:tr>
      <w:tr w:rsidR="007662DC" w:rsidRPr="00DC0031" w:rsidTr="00F947BF">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7662DC" w:rsidRPr="00DC0031" w:rsidRDefault="00334376" w:rsidP="00DC0031">
            <w:pPr>
              <w:spacing w:after="80" w:line="240" w:lineRule="auto"/>
              <w:jc w:val="right"/>
              <w:rPr>
                <w:rFonts w:cstheme="minorHAnsi"/>
                <w:b/>
                <w:sz w:val="20"/>
                <w:szCs w:val="20"/>
                <w:lang w:val="en-US"/>
              </w:rPr>
            </w:pPr>
            <w:r w:rsidRPr="00DC0031">
              <w:rPr>
                <w:rFonts w:cstheme="minorHAnsi"/>
                <w:b/>
                <w:sz w:val="20"/>
                <w:szCs w:val="20"/>
              </w:rPr>
              <w:t>ΤΥΠΟΣ ΜΑΘΗΜΑΤΟΣ</w:t>
            </w:r>
          </w:p>
        </w:tc>
        <w:tc>
          <w:tcPr>
            <w:tcW w:w="5231" w:type="dxa"/>
            <w:gridSpan w:val="5"/>
            <w:tcBorders>
              <w:top w:val="single" w:sz="4" w:space="0" w:color="auto"/>
              <w:left w:val="single" w:sz="4" w:space="0" w:color="auto"/>
              <w:bottom w:val="single" w:sz="4" w:space="0" w:color="auto"/>
              <w:right w:val="single" w:sz="4" w:space="0" w:color="auto"/>
            </w:tcBorders>
          </w:tcPr>
          <w:p w:rsidR="007662DC" w:rsidRPr="00DC0031" w:rsidRDefault="00DC0031" w:rsidP="00DC0031">
            <w:pPr>
              <w:spacing w:after="80" w:line="240" w:lineRule="auto"/>
              <w:rPr>
                <w:rFonts w:cstheme="minorHAnsi"/>
                <w:sz w:val="20"/>
                <w:szCs w:val="20"/>
              </w:rPr>
            </w:pPr>
            <w:r w:rsidRPr="00DC0031">
              <w:rPr>
                <w:rFonts w:cstheme="minorHAnsi"/>
                <w:sz w:val="20"/>
                <w:szCs w:val="20"/>
              </w:rPr>
              <w:t>ΓΕΝΙΚΟΥ ΥΠΟΒΑΘΡΟΥ</w:t>
            </w:r>
          </w:p>
        </w:tc>
      </w:tr>
      <w:tr w:rsidR="007662DC" w:rsidRPr="00DC0031" w:rsidTr="00F947BF">
        <w:tc>
          <w:tcPr>
            <w:tcW w:w="3205" w:type="dxa"/>
            <w:tcBorders>
              <w:top w:val="single" w:sz="4" w:space="0" w:color="auto"/>
              <w:left w:val="single" w:sz="4" w:space="0" w:color="auto"/>
              <w:bottom w:val="single" w:sz="4" w:space="0" w:color="auto"/>
              <w:right w:val="single" w:sz="4" w:space="0" w:color="auto"/>
            </w:tcBorders>
            <w:shd w:val="clear" w:color="auto" w:fill="DDD9C3"/>
          </w:tcPr>
          <w:p w:rsidR="007662DC" w:rsidRPr="00DC0031" w:rsidRDefault="007662DC" w:rsidP="00DC0031">
            <w:pPr>
              <w:spacing w:after="80" w:line="240" w:lineRule="auto"/>
              <w:jc w:val="right"/>
              <w:rPr>
                <w:rFonts w:cstheme="minorHAnsi"/>
                <w:b/>
                <w:sz w:val="20"/>
                <w:szCs w:val="20"/>
              </w:rPr>
            </w:pPr>
            <w:r w:rsidRPr="00DC0031">
              <w:rPr>
                <w:rFonts w:cstheme="minorHAnsi"/>
                <w:b/>
                <w:sz w:val="20"/>
                <w:szCs w:val="20"/>
              </w:rPr>
              <w:t>ΠΡΟΑΠΑΙΤΟΥΜΕΝΑ ΜΑΘΗΜΑΤΑ:</w:t>
            </w:r>
          </w:p>
        </w:tc>
        <w:tc>
          <w:tcPr>
            <w:tcW w:w="5231" w:type="dxa"/>
            <w:gridSpan w:val="5"/>
            <w:tcBorders>
              <w:top w:val="single" w:sz="4" w:space="0" w:color="auto"/>
              <w:left w:val="single" w:sz="4" w:space="0" w:color="auto"/>
              <w:bottom w:val="single" w:sz="4" w:space="0" w:color="auto"/>
              <w:right w:val="single" w:sz="4" w:space="0" w:color="auto"/>
            </w:tcBorders>
          </w:tcPr>
          <w:p w:rsidR="007662DC" w:rsidRPr="00DC0031" w:rsidRDefault="00DC0031" w:rsidP="00DC0031">
            <w:pPr>
              <w:spacing w:after="80" w:line="240" w:lineRule="auto"/>
              <w:rPr>
                <w:rFonts w:cstheme="minorHAnsi"/>
                <w:sz w:val="20"/>
                <w:szCs w:val="20"/>
              </w:rPr>
            </w:pPr>
            <w:r w:rsidRPr="00DC0031">
              <w:rPr>
                <w:rFonts w:cstheme="minorHAnsi"/>
                <w:sz w:val="20"/>
                <w:szCs w:val="20"/>
              </w:rPr>
              <w:t>ΟΧΙ</w:t>
            </w:r>
          </w:p>
        </w:tc>
      </w:tr>
      <w:tr w:rsidR="007662DC" w:rsidRPr="00DC0031" w:rsidTr="00F947BF">
        <w:tc>
          <w:tcPr>
            <w:tcW w:w="3205" w:type="dxa"/>
            <w:tcBorders>
              <w:top w:val="single" w:sz="4" w:space="0" w:color="auto"/>
              <w:left w:val="single" w:sz="4" w:space="0" w:color="auto"/>
              <w:bottom w:val="single" w:sz="4" w:space="0" w:color="auto"/>
              <w:right w:val="single" w:sz="4" w:space="0" w:color="auto"/>
            </w:tcBorders>
            <w:shd w:val="clear" w:color="auto" w:fill="DDD9C3"/>
          </w:tcPr>
          <w:p w:rsidR="007662DC" w:rsidRPr="00DC0031" w:rsidRDefault="007662DC" w:rsidP="00DC0031">
            <w:pPr>
              <w:spacing w:after="80" w:line="240" w:lineRule="auto"/>
              <w:jc w:val="right"/>
              <w:rPr>
                <w:rFonts w:cstheme="minorHAnsi"/>
                <w:b/>
                <w:sz w:val="20"/>
                <w:szCs w:val="20"/>
              </w:rPr>
            </w:pPr>
            <w:r w:rsidRPr="00DC0031">
              <w:rPr>
                <w:rFonts w:cstheme="minorHAnsi"/>
                <w:b/>
                <w:sz w:val="20"/>
                <w:szCs w:val="20"/>
              </w:rPr>
              <w:t>ΓΛΩΣΣΑ ΔΙΔΑΣΚΑΛΙΑΣ και ΕΞΕΤΑΣΕΩΝ:</w:t>
            </w:r>
          </w:p>
        </w:tc>
        <w:tc>
          <w:tcPr>
            <w:tcW w:w="5231" w:type="dxa"/>
            <w:gridSpan w:val="5"/>
            <w:tcBorders>
              <w:top w:val="single" w:sz="4" w:space="0" w:color="auto"/>
              <w:left w:val="single" w:sz="4" w:space="0" w:color="auto"/>
              <w:bottom w:val="single" w:sz="4" w:space="0" w:color="auto"/>
              <w:right w:val="single" w:sz="4" w:space="0" w:color="auto"/>
            </w:tcBorders>
          </w:tcPr>
          <w:p w:rsidR="007662DC" w:rsidRPr="00DC0031" w:rsidRDefault="00DC0031" w:rsidP="00DC0031">
            <w:pPr>
              <w:spacing w:after="80" w:line="240" w:lineRule="auto"/>
              <w:rPr>
                <w:rFonts w:cstheme="minorHAnsi"/>
                <w:sz w:val="20"/>
                <w:szCs w:val="20"/>
              </w:rPr>
            </w:pPr>
            <w:r w:rsidRPr="00DC0031">
              <w:rPr>
                <w:rFonts w:cstheme="minorHAnsi"/>
                <w:sz w:val="20"/>
                <w:szCs w:val="20"/>
              </w:rPr>
              <w:t>ΕΛΛΗΝΙΚΗ</w:t>
            </w:r>
          </w:p>
        </w:tc>
      </w:tr>
      <w:tr w:rsidR="007662DC" w:rsidRPr="00DC0031" w:rsidTr="00F947BF">
        <w:tc>
          <w:tcPr>
            <w:tcW w:w="3205" w:type="dxa"/>
            <w:tcBorders>
              <w:top w:val="single" w:sz="4" w:space="0" w:color="auto"/>
              <w:left w:val="single" w:sz="4" w:space="0" w:color="auto"/>
              <w:bottom w:val="single" w:sz="4" w:space="0" w:color="auto"/>
              <w:right w:val="single" w:sz="4" w:space="0" w:color="auto"/>
            </w:tcBorders>
            <w:shd w:val="clear" w:color="auto" w:fill="DDD9C3"/>
          </w:tcPr>
          <w:p w:rsidR="007662DC" w:rsidRPr="00DC0031" w:rsidRDefault="007662DC" w:rsidP="00DC0031">
            <w:pPr>
              <w:spacing w:after="80" w:line="240" w:lineRule="auto"/>
              <w:jc w:val="right"/>
              <w:rPr>
                <w:rFonts w:cstheme="minorHAnsi"/>
                <w:b/>
                <w:sz w:val="20"/>
                <w:szCs w:val="20"/>
              </w:rPr>
            </w:pPr>
            <w:r w:rsidRPr="00DC0031">
              <w:rPr>
                <w:rFonts w:cstheme="minorHAnsi"/>
                <w:b/>
                <w:sz w:val="20"/>
                <w:szCs w:val="20"/>
              </w:rPr>
              <w:t xml:space="preserve">ΤΟ ΜΑΘΗΜΑ ΠΡΟΣΦΕΡΕΤΑΙ ΣΕ ΦΟΙΤΗΤΕΣ </w:t>
            </w:r>
            <w:r w:rsidRPr="00DC0031">
              <w:rPr>
                <w:rFonts w:cstheme="minorHAnsi"/>
                <w:b/>
                <w:sz w:val="20"/>
                <w:szCs w:val="20"/>
                <w:lang w:val="en-GB"/>
              </w:rPr>
              <w:t>ERASMUS</w:t>
            </w:r>
          </w:p>
        </w:tc>
        <w:tc>
          <w:tcPr>
            <w:tcW w:w="5231" w:type="dxa"/>
            <w:gridSpan w:val="5"/>
            <w:tcBorders>
              <w:top w:val="single" w:sz="4" w:space="0" w:color="auto"/>
              <w:left w:val="single" w:sz="4" w:space="0" w:color="auto"/>
              <w:bottom w:val="single" w:sz="4" w:space="0" w:color="auto"/>
              <w:right w:val="single" w:sz="4" w:space="0" w:color="auto"/>
            </w:tcBorders>
          </w:tcPr>
          <w:p w:rsidR="007662DC" w:rsidRPr="00DC0031" w:rsidRDefault="00DC0031" w:rsidP="00DC0031">
            <w:pPr>
              <w:spacing w:after="80" w:line="240" w:lineRule="auto"/>
              <w:rPr>
                <w:rFonts w:cstheme="minorHAnsi"/>
                <w:sz w:val="20"/>
                <w:szCs w:val="20"/>
              </w:rPr>
            </w:pPr>
            <w:r w:rsidRPr="00DC0031">
              <w:rPr>
                <w:rFonts w:cstheme="minorHAnsi"/>
                <w:sz w:val="20"/>
                <w:szCs w:val="20"/>
              </w:rPr>
              <w:t>ΝΑΙ</w:t>
            </w:r>
          </w:p>
        </w:tc>
      </w:tr>
      <w:tr w:rsidR="007662DC" w:rsidRPr="00DC0031" w:rsidTr="00F947BF">
        <w:tc>
          <w:tcPr>
            <w:tcW w:w="3205" w:type="dxa"/>
            <w:tcBorders>
              <w:top w:val="single" w:sz="4" w:space="0" w:color="auto"/>
              <w:left w:val="single" w:sz="4" w:space="0" w:color="auto"/>
              <w:bottom w:val="single" w:sz="4" w:space="0" w:color="auto"/>
              <w:right w:val="single" w:sz="4" w:space="0" w:color="auto"/>
            </w:tcBorders>
            <w:shd w:val="clear" w:color="auto" w:fill="DDD9C3"/>
          </w:tcPr>
          <w:p w:rsidR="007662DC" w:rsidRPr="00DC0031" w:rsidRDefault="007662DC" w:rsidP="00DC0031">
            <w:pPr>
              <w:spacing w:after="80" w:line="240" w:lineRule="auto"/>
              <w:jc w:val="right"/>
              <w:rPr>
                <w:rFonts w:cstheme="minorHAnsi"/>
                <w:b/>
                <w:sz w:val="20"/>
                <w:szCs w:val="20"/>
                <w:lang w:val="en-GB"/>
              </w:rPr>
            </w:pPr>
            <w:r w:rsidRPr="00DC0031">
              <w:rPr>
                <w:rFonts w:cstheme="minorHAnsi"/>
                <w:b/>
                <w:sz w:val="20"/>
                <w:szCs w:val="20"/>
              </w:rPr>
              <w:t>ΗΛΕΚΤΡΟΝΙΚΗ ΣΕΛΙΔΑ ΜΑΘΗΜΑΤΟΣ (</w:t>
            </w:r>
            <w:r w:rsidRPr="00DC0031">
              <w:rPr>
                <w:rFonts w:cstheme="minorHAnsi"/>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7662DC" w:rsidRPr="00DC0031" w:rsidRDefault="007662DC" w:rsidP="00DC0031">
            <w:pPr>
              <w:spacing w:after="80" w:line="240" w:lineRule="auto"/>
              <w:rPr>
                <w:rFonts w:cstheme="minorHAnsi"/>
                <w:sz w:val="20"/>
                <w:szCs w:val="20"/>
                <w:lang w:val="en-GB"/>
              </w:rPr>
            </w:pPr>
          </w:p>
        </w:tc>
      </w:tr>
    </w:tbl>
    <w:p w:rsidR="007662DC" w:rsidRPr="00DC0031" w:rsidRDefault="007662DC" w:rsidP="007662DC">
      <w:pPr>
        <w:rPr>
          <w:rFonts w:cstheme="minorHAnsi"/>
        </w:rPr>
      </w:pPr>
    </w:p>
    <w:p w:rsidR="007662DC" w:rsidRPr="00DC0031" w:rsidRDefault="007662DC" w:rsidP="007662DC">
      <w:pPr>
        <w:widowControl w:val="0"/>
        <w:numPr>
          <w:ilvl w:val="0"/>
          <w:numId w:val="1"/>
        </w:numPr>
        <w:autoSpaceDE w:val="0"/>
        <w:autoSpaceDN w:val="0"/>
        <w:adjustRightInd w:val="0"/>
        <w:spacing w:before="120"/>
        <w:ind w:left="357" w:hanging="357"/>
        <w:rPr>
          <w:rFonts w:cstheme="minorHAnsi"/>
          <w:b/>
        </w:rPr>
      </w:pPr>
      <w:r w:rsidRPr="00DC0031">
        <w:rPr>
          <w:rFonts w:cstheme="minorHAnsi"/>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7662DC" w:rsidRPr="00DC0031" w:rsidTr="00F947BF">
        <w:tc>
          <w:tcPr>
            <w:tcW w:w="8472" w:type="dxa"/>
            <w:tcBorders>
              <w:top w:val="single" w:sz="4" w:space="0" w:color="auto"/>
              <w:left w:val="single" w:sz="4" w:space="0" w:color="auto"/>
              <w:bottom w:val="nil"/>
              <w:right w:val="single" w:sz="4" w:space="0" w:color="auto"/>
            </w:tcBorders>
            <w:shd w:val="clear" w:color="auto" w:fill="DDD9C3"/>
          </w:tcPr>
          <w:p w:rsidR="007662DC" w:rsidRPr="00DC0031" w:rsidRDefault="007662DC" w:rsidP="00DC0031">
            <w:pPr>
              <w:spacing w:after="80" w:line="240" w:lineRule="auto"/>
              <w:rPr>
                <w:rFonts w:cstheme="minorHAnsi"/>
                <w:i/>
                <w:sz w:val="20"/>
                <w:szCs w:val="20"/>
              </w:rPr>
            </w:pPr>
            <w:r w:rsidRPr="00DC0031">
              <w:rPr>
                <w:rFonts w:cstheme="minorHAnsi"/>
                <w:b/>
                <w:sz w:val="20"/>
                <w:szCs w:val="20"/>
              </w:rPr>
              <w:t>Μαθησιακά Αποτελέσματα</w:t>
            </w:r>
          </w:p>
        </w:tc>
      </w:tr>
      <w:tr w:rsidR="007662DC" w:rsidRPr="00DC0031" w:rsidTr="00F947BF">
        <w:tc>
          <w:tcPr>
            <w:tcW w:w="8472" w:type="dxa"/>
            <w:tcBorders>
              <w:top w:val="single" w:sz="4" w:space="0" w:color="auto"/>
              <w:left w:val="single" w:sz="4" w:space="0" w:color="auto"/>
              <w:bottom w:val="single" w:sz="4" w:space="0" w:color="auto"/>
              <w:right w:val="single" w:sz="4" w:space="0" w:color="auto"/>
            </w:tcBorders>
          </w:tcPr>
          <w:p w:rsidR="007662DC" w:rsidRPr="00DC0031" w:rsidRDefault="007662DC" w:rsidP="00DC0031">
            <w:pPr>
              <w:spacing w:after="80" w:line="240" w:lineRule="auto"/>
              <w:jc w:val="both"/>
              <w:rPr>
                <w:rFonts w:cstheme="minorHAnsi"/>
                <w:sz w:val="20"/>
                <w:szCs w:val="20"/>
              </w:rPr>
            </w:pPr>
            <w:r w:rsidRPr="00DC0031">
              <w:rPr>
                <w:rFonts w:cstheme="minorHAnsi"/>
                <w:sz w:val="20"/>
                <w:szCs w:val="20"/>
              </w:rPr>
              <w:t>Με την ολοκλήρωση του μαθήματος οι φοιτήτριες / φοιτητές:</w:t>
            </w:r>
          </w:p>
          <w:p w:rsidR="007662DC" w:rsidRPr="00DC0031" w:rsidRDefault="007662DC" w:rsidP="00DC0031">
            <w:pPr>
              <w:pStyle w:val="a4"/>
              <w:numPr>
                <w:ilvl w:val="0"/>
                <w:numId w:val="5"/>
              </w:numPr>
              <w:spacing w:after="80" w:line="240" w:lineRule="auto"/>
              <w:jc w:val="both"/>
              <w:rPr>
                <w:rFonts w:cstheme="minorHAnsi"/>
                <w:sz w:val="20"/>
                <w:szCs w:val="20"/>
              </w:rPr>
            </w:pPr>
            <w:r w:rsidRPr="00DC0031">
              <w:rPr>
                <w:rFonts w:cstheme="minorHAnsi"/>
                <w:sz w:val="20"/>
                <w:szCs w:val="20"/>
              </w:rPr>
              <w:t xml:space="preserve">Θα γνωρίζουν: </w:t>
            </w:r>
          </w:p>
          <w:p w:rsidR="007662DC" w:rsidRPr="00DC0031" w:rsidRDefault="007662DC" w:rsidP="00DC0031">
            <w:pPr>
              <w:pStyle w:val="a4"/>
              <w:spacing w:after="80" w:line="240" w:lineRule="auto"/>
              <w:jc w:val="both"/>
              <w:rPr>
                <w:rFonts w:cstheme="minorHAnsi"/>
                <w:sz w:val="20"/>
                <w:szCs w:val="20"/>
              </w:rPr>
            </w:pPr>
            <w:r w:rsidRPr="00DC0031">
              <w:rPr>
                <w:rFonts w:cstheme="minorHAnsi"/>
                <w:sz w:val="20"/>
                <w:szCs w:val="20"/>
              </w:rPr>
              <w:t xml:space="preserve">α) τους παράγοντες εμφάνισης και τις </w:t>
            </w:r>
            <w:proofErr w:type="spellStart"/>
            <w:r w:rsidRPr="00DC0031">
              <w:rPr>
                <w:rFonts w:cstheme="minorHAnsi"/>
                <w:sz w:val="20"/>
                <w:szCs w:val="20"/>
              </w:rPr>
              <w:t>ιστορικοκοινωνικές</w:t>
            </w:r>
            <w:proofErr w:type="spellEnd"/>
            <w:r w:rsidRPr="00DC0031">
              <w:rPr>
                <w:rFonts w:cstheme="minorHAnsi"/>
                <w:sz w:val="20"/>
                <w:szCs w:val="20"/>
              </w:rPr>
              <w:t xml:space="preserve"> συνθήκες διαμόρφωσης της  </w:t>
            </w:r>
            <w:r w:rsidR="00CF69BE" w:rsidRPr="00DC0031">
              <w:rPr>
                <w:rFonts w:cstheme="minorHAnsi"/>
                <w:sz w:val="20"/>
                <w:szCs w:val="20"/>
              </w:rPr>
              <w:t xml:space="preserve">«γενιάς του </w:t>
            </w:r>
            <w:r w:rsidR="00036A16" w:rsidRPr="00DC0031">
              <w:rPr>
                <w:rFonts w:cstheme="minorHAnsi"/>
                <w:sz w:val="20"/>
                <w:szCs w:val="20"/>
              </w:rPr>
              <w:t>’</w:t>
            </w:r>
            <w:r w:rsidRPr="00DC0031">
              <w:rPr>
                <w:rFonts w:cstheme="minorHAnsi"/>
                <w:sz w:val="20"/>
                <w:szCs w:val="20"/>
              </w:rPr>
              <w:t>30», του σημαντικού αυτού σταθμού της νεώτερης ελληνικής λογοτεχνίας,</w:t>
            </w:r>
          </w:p>
          <w:p w:rsidR="007662DC" w:rsidRPr="00DC0031" w:rsidRDefault="007662DC" w:rsidP="00DC0031">
            <w:pPr>
              <w:pStyle w:val="a4"/>
              <w:spacing w:after="80" w:line="240" w:lineRule="auto"/>
              <w:jc w:val="both"/>
              <w:rPr>
                <w:rFonts w:cstheme="minorHAnsi"/>
                <w:sz w:val="20"/>
                <w:szCs w:val="20"/>
              </w:rPr>
            </w:pPr>
            <w:r w:rsidRPr="00DC0031">
              <w:rPr>
                <w:rFonts w:cstheme="minorHAnsi"/>
                <w:sz w:val="20"/>
                <w:szCs w:val="20"/>
              </w:rPr>
              <w:t>β) τους κυριότερους εκπροσώπους της γενιάς αυτής, τόσο στην ποίηση όσο και στην πεζογραφία, καθώς και τα ειδοποιά γνωρίσματα του έργου τους, μέσα από αντιπροσωπευτικά παραδείγματα ανάλυσης.</w:t>
            </w:r>
          </w:p>
          <w:p w:rsidR="007662DC" w:rsidRPr="00DC0031" w:rsidRDefault="007662DC" w:rsidP="00DC0031">
            <w:pPr>
              <w:pStyle w:val="a4"/>
              <w:numPr>
                <w:ilvl w:val="0"/>
                <w:numId w:val="5"/>
              </w:numPr>
              <w:spacing w:after="80" w:line="240" w:lineRule="auto"/>
              <w:jc w:val="both"/>
              <w:rPr>
                <w:rFonts w:cstheme="minorHAnsi"/>
                <w:sz w:val="20"/>
                <w:szCs w:val="20"/>
              </w:rPr>
            </w:pPr>
            <w:r w:rsidRPr="00DC0031">
              <w:rPr>
                <w:rFonts w:cstheme="minorHAnsi"/>
                <w:sz w:val="20"/>
                <w:szCs w:val="20"/>
              </w:rPr>
              <w:t>Θα έχουν μια συγκροτημένη γνώση για τα μεγάλα αισθητικά/καλλιτεχνικά ρεύματα των αρχών του 20ού αι. και τα αιτήματα στα οποία αυτά ανταποκρίνονται, ώστε να αντιληφθούν τη δημιουργική αφομοίωσή τους στη λογοτ</w:t>
            </w:r>
            <w:r w:rsidR="00CF69BE" w:rsidRPr="00DC0031">
              <w:rPr>
                <w:rFonts w:cstheme="minorHAnsi"/>
                <w:sz w:val="20"/>
                <w:szCs w:val="20"/>
              </w:rPr>
              <w:t xml:space="preserve">εχνική παραγωγή της γενιάς του </w:t>
            </w:r>
            <w:r w:rsidR="00036A16" w:rsidRPr="00DC0031">
              <w:rPr>
                <w:rFonts w:cstheme="minorHAnsi"/>
                <w:sz w:val="20"/>
                <w:szCs w:val="20"/>
              </w:rPr>
              <w:t>’</w:t>
            </w:r>
            <w:r w:rsidRPr="00DC0031">
              <w:rPr>
                <w:rFonts w:cstheme="minorHAnsi"/>
                <w:sz w:val="20"/>
                <w:szCs w:val="20"/>
              </w:rPr>
              <w:t>30, τη γόνιμη επαφή με τα ρεύματα αυτά.</w:t>
            </w:r>
          </w:p>
          <w:p w:rsidR="007662DC" w:rsidRPr="00DC0031" w:rsidRDefault="007662DC" w:rsidP="00DC0031">
            <w:pPr>
              <w:pStyle w:val="a4"/>
              <w:numPr>
                <w:ilvl w:val="0"/>
                <w:numId w:val="5"/>
              </w:numPr>
              <w:spacing w:after="80" w:line="240" w:lineRule="auto"/>
              <w:jc w:val="both"/>
              <w:rPr>
                <w:rFonts w:cstheme="minorHAnsi"/>
                <w:sz w:val="20"/>
                <w:szCs w:val="20"/>
              </w:rPr>
            </w:pPr>
            <w:r w:rsidRPr="00DC0031">
              <w:rPr>
                <w:rFonts w:cstheme="minorHAnsi"/>
                <w:sz w:val="20"/>
                <w:szCs w:val="20"/>
              </w:rPr>
              <w:t xml:space="preserve">Θα έχουν κατανοήσει τη σύζευξη </w:t>
            </w:r>
            <w:proofErr w:type="spellStart"/>
            <w:r w:rsidRPr="00DC0031">
              <w:rPr>
                <w:rFonts w:cstheme="minorHAnsi"/>
                <w:sz w:val="20"/>
                <w:szCs w:val="20"/>
              </w:rPr>
              <w:t>νεωτερικότητας</w:t>
            </w:r>
            <w:proofErr w:type="spellEnd"/>
            <w:r w:rsidRPr="00DC0031">
              <w:rPr>
                <w:rFonts w:cstheme="minorHAnsi"/>
                <w:sz w:val="20"/>
                <w:szCs w:val="20"/>
              </w:rPr>
              <w:t xml:space="preserve"> και παράδοσης ως διακριτικό γνώρισμα της γενιάς.</w:t>
            </w:r>
          </w:p>
          <w:p w:rsidR="007662DC" w:rsidRPr="00DC0031" w:rsidRDefault="007662DC" w:rsidP="00DC0031">
            <w:pPr>
              <w:pStyle w:val="a4"/>
              <w:numPr>
                <w:ilvl w:val="0"/>
                <w:numId w:val="5"/>
              </w:numPr>
              <w:spacing w:after="80" w:line="240" w:lineRule="auto"/>
              <w:jc w:val="both"/>
              <w:rPr>
                <w:rFonts w:cstheme="minorHAnsi"/>
                <w:sz w:val="20"/>
                <w:szCs w:val="20"/>
              </w:rPr>
            </w:pPr>
            <w:r w:rsidRPr="00DC0031">
              <w:rPr>
                <w:rFonts w:cstheme="minorHAnsi"/>
                <w:sz w:val="20"/>
                <w:szCs w:val="20"/>
              </w:rPr>
              <w:t xml:space="preserve">Θα έχουν εξοικειωθεί με τις </w:t>
            </w:r>
            <w:proofErr w:type="spellStart"/>
            <w:r w:rsidRPr="00DC0031">
              <w:rPr>
                <w:rFonts w:cstheme="minorHAnsi"/>
                <w:sz w:val="20"/>
                <w:szCs w:val="20"/>
              </w:rPr>
              <w:t>τεχνοτροπικές</w:t>
            </w:r>
            <w:proofErr w:type="spellEnd"/>
            <w:r w:rsidRPr="00DC0031">
              <w:rPr>
                <w:rFonts w:cstheme="minorHAnsi"/>
                <w:sz w:val="20"/>
                <w:szCs w:val="20"/>
              </w:rPr>
              <w:t xml:space="preserve"> ιδιαιτερότητες και το μοντερνιστικό χαρακτήρα </w:t>
            </w:r>
            <w:r w:rsidR="00CF69BE" w:rsidRPr="00DC0031">
              <w:rPr>
                <w:rFonts w:cstheme="minorHAnsi"/>
                <w:sz w:val="20"/>
                <w:szCs w:val="20"/>
              </w:rPr>
              <w:t xml:space="preserve">της λογοτεχνίας της γενιάς του </w:t>
            </w:r>
            <w:r w:rsidR="00036A16" w:rsidRPr="00DC0031">
              <w:rPr>
                <w:rFonts w:cstheme="minorHAnsi"/>
                <w:sz w:val="20"/>
                <w:szCs w:val="20"/>
              </w:rPr>
              <w:t>’</w:t>
            </w:r>
            <w:r w:rsidRPr="00DC0031">
              <w:rPr>
                <w:rFonts w:cstheme="minorHAnsi"/>
                <w:sz w:val="20"/>
                <w:szCs w:val="20"/>
              </w:rPr>
              <w:t>30.</w:t>
            </w:r>
          </w:p>
          <w:p w:rsidR="007662DC" w:rsidRPr="00DC0031" w:rsidRDefault="007662DC" w:rsidP="00DC0031">
            <w:pPr>
              <w:pStyle w:val="a4"/>
              <w:numPr>
                <w:ilvl w:val="0"/>
                <w:numId w:val="5"/>
              </w:numPr>
              <w:spacing w:after="80" w:line="240" w:lineRule="auto"/>
              <w:jc w:val="both"/>
              <w:rPr>
                <w:rFonts w:cstheme="minorHAnsi"/>
                <w:i/>
                <w:sz w:val="20"/>
                <w:szCs w:val="20"/>
              </w:rPr>
            </w:pPr>
            <w:r w:rsidRPr="00DC0031">
              <w:rPr>
                <w:rFonts w:cstheme="minorHAnsi"/>
                <w:sz w:val="20"/>
                <w:szCs w:val="20"/>
              </w:rPr>
              <w:t>Θα έχουν τη δυνατότητα να προσεγγίσουν συστηματικά τέτοια νεωτερικά κείμενα, με βάση τις προτεινόμενες τεχνικές ανάγνωσης και μεθόδους ανάλυσής τους, και να κατανοούν κάθε καλλιτεχνική, ευρύτερα, έκφραση της πρωτοπορίας του 20ού αι..</w:t>
            </w:r>
          </w:p>
        </w:tc>
      </w:tr>
      <w:tr w:rsidR="007662DC" w:rsidRPr="00DC0031" w:rsidTr="00F947BF">
        <w:tc>
          <w:tcPr>
            <w:tcW w:w="8472" w:type="dxa"/>
            <w:tcBorders>
              <w:top w:val="single" w:sz="4" w:space="0" w:color="auto"/>
              <w:left w:val="single" w:sz="4" w:space="0" w:color="auto"/>
              <w:bottom w:val="nil"/>
              <w:right w:val="single" w:sz="4" w:space="0" w:color="auto"/>
            </w:tcBorders>
            <w:shd w:val="clear" w:color="auto" w:fill="DDD9C3"/>
          </w:tcPr>
          <w:p w:rsidR="007662DC" w:rsidRPr="00DC0031" w:rsidRDefault="007662DC" w:rsidP="00DC0031">
            <w:pPr>
              <w:spacing w:after="80" w:line="240" w:lineRule="auto"/>
              <w:rPr>
                <w:rFonts w:cstheme="minorHAnsi"/>
                <w:b/>
                <w:sz w:val="20"/>
                <w:szCs w:val="20"/>
              </w:rPr>
            </w:pPr>
            <w:r w:rsidRPr="00DC0031">
              <w:rPr>
                <w:rFonts w:cstheme="minorHAnsi"/>
                <w:b/>
                <w:sz w:val="20"/>
                <w:szCs w:val="20"/>
              </w:rPr>
              <w:t>Γενικές Ικανότητες</w:t>
            </w:r>
          </w:p>
        </w:tc>
      </w:tr>
      <w:tr w:rsidR="007662DC" w:rsidRPr="00DC0031" w:rsidTr="00F947BF">
        <w:tc>
          <w:tcPr>
            <w:tcW w:w="8472" w:type="dxa"/>
            <w:tcBorders>
              <w:top w:val="single" w:sz="4" w:space="0" w:color="auto"/>
              <w:left w:val="single" w:sz="4" w:space="0" w:color="auto"/>
              <w:bottom w:val="single" w:sz="4" w:space="0" w:color="auto"/>
              <w:right w:val="single" w:sz="4" w:space="0" w:color="auto"/>
            </w:tcBorders>
          </w:tcPr>
          <w:p w:rsidR="007662DC" w:rsidRPr="00DC0031" w:rsidRDefault="00334376" w:rsidP="00DC0031">
            <w:pPr>
              <w:pStyle w:val="a4"/>
              <w:widowControl w:val="0"/>
              <w:numPr>
                <w:ilvl w:val="0"/>
                <w:numId w:val="6"/>
              </w:numPr>
              <w:autoSpaceDE w:val="0"/>
              <w:autoSpaceDN w:val="0"/>
              <w:adjustRightInd w:val="0"/>
              <w:spacing w:after="80" w:line="240" w:lineRule="auto"/>
              <w:rPr>
                <w:rFonts w:cstheme="minorHAnsi"/>
                <w:sz w:val="20"/>
                <w:szCs w:val="20"/>
              </w:rPr>
            </w:pPr>
            <w:r w:rsidRPr="00DC0031">
              <w:rPr>
                <w:rFonts w:cstheme="minorHAnsi"/>
                <w:sz w:val="20"/>
                <w:szCs w:val="20"/>
              </w:rPr>
              <w:t>Α</w:t>
            </w:r>
            <w:r w:rsidR="007662DC" w:rsidRPr="00DC0031">
              <w:rPr>
                <w:rFonts w:cstheme="minorHAnsi"/>
                <w:sz w:val="20"/>
                <w:szCs w:val="20"/>
              </w:rPr>
              <w:t>υτόνομη και ομαδική εργασία</w:t>
            </w:r>
          </w:p>
          <w:p w:rsidR="007662DC" w:rsidRPr="00DC0031" w:rsidRDefault="007662DC" w:rsidP="00DC0031">
            <w:pPr>
              <w:pStyle w:val="a4"/>
              <w:widowControl w:val="0"/>
              <w:numPr>
                <w:ilvl w:val="0"/>
                <w:numId w:val="6"/>
              </w:numPr>
              <w:autoSpaceDE w:val="0"/>
              <w:autoSpaceDN w:val="0"/>
              <w:adjustRightInd w:val="0"/>
              <w:spacing w:after="80" w:line="240" w:lineRule="auto"/>
              <w:rPr>
                <w:rFonts w:cstheme="minorHAnsi"/>
                <w:sz w:val="20"/>
                <w:szCs w:val="20"/>
              </w:rPr>
            </w:pPr>
            <w:r w:rsidRPr="00DC0031">
              <w:rPr>
                <w:rFonts w:cstheme="minorHAnsi"/>
                <w:sz w:val="20"/>
                <w:szCs w:val="20"/>
              </w:rPr>
              <w:t xml:space="preserve">Σεβασμός στη διαφορετικότητα και στην </w:t>
            </w:r>
            <w:proofErr w:type="spellStart"/>
            <w:r w:rsidRPr="00DC0031">
              <w:rPr>
                <w:rFonts w:cstheme="minorHAnsi"/>
                <w:sz w:val="20"/>
                <w:szCs w:val="20"/>
              </w:rPr>
              <w:t>πολυπολιτισμικότητα</w:t>
            </w:r>
            <w:proofErr w:type="spellEnd"/>
          </w:p>
          <w:p w:rsidR="007662DC" w:rsidRPr="00DC0031" w:rsidRDefault="007662DC" w:rsidP="00DC0031">
            <w:pPr>
              <w:pStyle w:val="a4"/>
              <w:widowControl w:val="0"/>
              <w:numPr>
                <w:ilvl w:val="0"/>
                <w:numId w:val="6"/>
              </w:numPr>
              <w:autoSpaceDE w:val="0"/>
              <w:autoSpaceDN w:val="0"/>
              <w:adjustRightInd w:val="0"/>
              <w:spacing w:after="80" w:line="240" w:lineRule="auto"/>
              <w:rPr>
                <w:rFonts w:cstheme="minorHAnsi"/>
                <w:sz w:val="20"/>
                <w:szCs w:val="20"/>
              </w:rPr>
            </w:pPr>
            <w:r w:rsidRPr="00DC0031">
              <w:rPr>
                <w:rFonts w:cstheme="minorHAnsi"/>
                <w:sz w:val="20"/>
                <w:szCs w:val="20"/>
              </w:rPr>
              <w:t>Σεβασμός στο φυσικό περιβάλλον</w:t>
            </w:r>
          </w:p>
          <w:p w:rsidR="007662DC" w:rsidRPr="00DC0031" w:rsidRDefault="007662DC" w:rsidP="00DC0031">
            <w:pPr>
              <w:pStyle w:val="a4"/>
              <w:widowControl w:val="0"/>
              <w:numPr>
                <w:ilvl w:val="0"/>
                <w:numId w:val="6"/>
              </w:numPr>
              <w:autoSpaceDE w:val="0"/>
              <w:autoSpaceDN w:val="0"/>
              <w:adjustRightInd w:val="0"/>
              <w:spacing w:after="80" w:line="240" w:lineRule="auto"/>
              <w:rPr>
                <w:rFonts w:cstheme="minorHAnsi"/>
                <w:sz w:val="20"/>
                <w:szCs w:val="20"/>
              </w:rPr>
            </w:pPr>
            <w:r w:rsidRPr="00DC0031">
              <w:rPr>
                <w:rFonts w:cstheme="minorHAnsi"/>
                <w:sz w:val="20"/>
                <w:szCs w:val="20"/>
              </w:rPr>
              <w:t xml:space="preserve">Επίδειξη κοινωνικής και ηθικής υπευθυνότητας και ευαισθησίας σε θέματα φύλου </w:t>
            </w:r>
          </w:p>
          <w:p w:rsidR="007662DC" w:rsidRPr="00DC0031" w:rsidRDefault="007662DC" w:rsidP="00DC0031">
            <w:pPr>
              <w:pStyle w:val="a4"/>
              <w:widowControl w:val="0"/>
              <w:numPr>
                <w:ilvl w:val="0"/>
                <w:numId w:val="6"/>
              </w:numPr>
              <w:autoSpaceDE w:val="0"/>
              <w:autoSpaceDN w:val="0"/>
              <w:adjustRightInd w:val="0"/>
              <w:spacing w:after="80" w:line="240" w:lineRule="auto"/>
              <w:rPr>
                <w:rFonts w:cstheme="minorHAnsi"/>
                <w:sz w:val="20"/>
                <w:szCs w:val="20"/>
              </w:rPr>
            </w:pPr>
            <w:r w:rsidRPr="00DC0031">
              <w:rPr>
                <w:rFonts w:cstheme="minorHAnsi"/>
                <w:sz w:val="20"/>
                <w:szCs w:val="20"/>
              </w:rPr>
              <w:lastRenderedPageBreak/>
              <w:t xml:space="preserve">Άσκηση κριτικής και αυτοκριτικής </w:t>
            </w:r>
          </w:p>
          <w:p w:rsidR="007662DC" w:rsidRPr="00DC0031" w:rsidRDefault="007662DC" w:rsidP="00DC0031">
            <w:pPr>
              <w:pStyle w:val="a4"/>
              <w:widowControl w:val="0"/>
              <w:numPr>
                <w:ilvl w:val="0"/>
                <w:numId w:val="6"/>
              </w:numPr>
              <w:autoSpaceDE w:val="0"/>
              <w:autoSpaceDN w:val="0"/>
              <w:adjustRightInd w:val="0"/>
              <w:spacing w:after="80" w:line="240" w:lineRule="auto"/>
              <w:rPr>
                <w:rFonts w:cstheme="minorHAnsi"/>
                <w:sz w:val="20"/>
                <w:szCs w:val="20"/>
              </w:rPr>
            </w:pPr>
            <w:r w:rsidRPr="00DC0031">
              <w:rPr>
                <w:rFonts w:cstheme="minorHAnsi"/>
                <w:sz w:val="20"/>
                <w:szCs w:val="20"/>
              </w:rPr>
              <w:t>Προαγωγή της ελεύθερης, δημιουργικής και επαγωγικής σκέψης</w:t>
            </w:r>
          </w:p>
          <w:p w:rsidR="007662DC" w:rsidRPr="00DC0031" w:rsidRDefault="007662DC" w:rsidP="00DC0031">
            <w:pPr>
              <w:pStyle w:val="a4"/>
              <w:widowControl w:val="0"/>
              <w:numPr>
                <w:ilvl w:val="0"/>
                <w:numId w:val="6"/>
              </w:numPr>
              <w:autoSpaceDE w:val="0"/>
              <w:autoSpaceDN w:val="0"/>
              <w:adjustRightInd w:val="0"/>
              <w:spacing w:after="80" w:line="240" w:lineRule="auto"/>
              <w:rPr>
                <w:rFonts w:cstheme="minorHAnsi"/>
                <w:sz w:val="20"/>
                <w:szCs w:val="20"/>
              </w:rPr>
            </w:pPr>
            <w:r w:rsidRPr="00DC0031">
              <w:rPr>
                <w:rFonts w:cstheme="minorHAnsi"/>
                <w:sz w:val="20"/>
                <w:szCs w:val="20"/>
              </w:rPr>
              <w:t>Ανάπτυξη προσωπικότητας, γλωσσική-συναισθηματική-ψυχική-αισθητική-διανοητική καλλιέργεια</w:t>
            </w:r>
          </w:p>
          <w:p w:rsidR="007662DC" w:rsidRPr="00DC0031" w:rsidRDefault="007662DC" w:rsidP="00DC0031">
            <w:pPr>
              <w:pStyle w:val="a4"/>
              <w:widowControl w:val="0"/>
              <w:numPr>
                <w:ilvl w:val="0"/>
                <w:numId w:val="6"/>
              </w:numPr>
              <w:autoSpaceDE w:val="0"/>
              <w:autoSpaceDN w:val="0"/>
              <w:adjustRightInd w:val="0"/>
              <w:spacing w:after="80" w:line="240" w:lineRule="auto"/>
              <w:rPr>
                <w:rFonts w:cstheme="minorHAnsi"/>
                <w:b/>
                <w:sz w:val="20"/>
                <w:szCs w:val="20"/>
              </w:rPr>
            </w:pPr>
            <w:r w:rsidRPr="00DC0031">
              <w:rPr>
                <w:rFonts w:cstheme="minorHAnsi"/>
                <w:sz w:val="20"/>
                <w:szCs w:val="20"/>
              </w:rPr>
              <w:t>Ενεργοποίηση δημιουργικής σκέψης και φαντασίας</w:t>
            </w:r>
          </w:p>
        </w:tc>
      </w:tr>
    </w:tbl>
    <w:p w:rsidR="00DC0031" w:rsidRDefault="00DC0031" w:rsidP="00DC0031">
      <w:pPr>
        <w:widowControl w:val="0"/>
        <w:autoSpaceDE w:val="0"/>
        <w:autoSpaceDN w:val="0"/>
        <w:adjustRightInd w:val="0"/>
        <w:spacing w:before="120"/>
        <w:ind w:left="357"/>
        <w:rPr>
          <w:rFonts w:cstheme="minorHAnsi"/>
          <w:b/>
        </w:rPr>
      </w:pPr>
    </w:p>
    <w:p w:rsidR="007662DC" w:rsidRPr="00DC0031" w:rsidRDefault="007662DC" w:rsidP="007662DC">
      <w:pPr>
        <w:widowControl w:val="0"/>
        <w:numPr>
          <w:ilvl w:val="0"/>
          <w:numId w:val="1"/>
        </w:numPr>
        <w:autoSpaceDE w:val="0"/>
        <w:autoSpaceDN w:val="0"/>
        <w:adjustRightInd w:val="0"/>
        <w:spacing w:before="120"/>
        <w:ind w:left="357" w:hanging="357"/>
        <w:rPr>
          <w:rFonts w:cstheme="minorHAnsi"/>
          <w:b/>
        </w:rPr>
      </w:pPr>
      <w:r w:rsidRPr="00DC0031">
        <w:rPr>
          <w:rFonts w:cstheme="minorHAnsi"/>
          <w:b/>
        </w:rPr>
        <w:t>ΠΕΡΙΕΧΟΜΕΝΟ ΜΑΘΗΜΑΤΟΣ</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06"/>
      </w:tblGrid>
      <w:tr w:rsidR="007662DC" w:rsidRPr="00DC0031" w:rsidTr="00F947BF">
        <w:tc>
          <w:tcPr>
            <w:tcW w:w="0" w:type="auto"/>
            <w:tcBorders>
              <w:top w:val="single" w:sz="4" w:space="0" w:color="auto"/>
              <w:left w:val="single" w:sz="4" w:space="0" w:color="auto"/>
              <w:bottom w:val="single" w:sz="4" w:space="0" w:color="auto"/>
              <w:right w:val="single" w:sz="4" w:space="0" w:color="auto"/>
            </w:tcBorders>
          </w:tcPr>
          <w:p w:rsidR="007662DC" w:rsidRPr="00DC0031" w:rsidRDefault="007662DC" w:rsidP="00DC0031">
            <w:pPr>
              <w:pStyle w:val="a4"/>
              <w:numPr>
                <w:ilvl w:val="0"/>
                <w:numId w:val="7"/>
              </w:numPr>
              <w:spacing w:after="80" w:line="240" w:lineRule="auto"/>
              <w:ind w:right="-198"/>
              <w:rPr>
                <w:rFonts w:cstheme="minorHAnsi"/>
                <w:sz w:val="20"/>
                <w:szCs w:val="20"/>
              </w:rPr>
            </w:pPr>
            <w:r w:rsidRPr="00DC0031">
              <w:rPr>
                <w:rFonts w:cstheme="minorHAnsi"/>
                <w:sz w:val="20"/>
                <w:szCs w:val="20"/>
              </w:rPr>
              <w:t>Δ</w:t>
            </w:r>
            <w:r w:rsidR="00CF69BE" w:rsidRPr="00DC0031">
              <w:rPr>
                <w:rFonts w:cstheme="minorHAnsi"/>
                <w:sz w:val="20"/>
                <w:szCs w:val="20"/>
              </w:rPr>
              <w:t xml:space="preserve">ιευκρίνιση του όρου «γενιά του </w:t>
            </w:r>
            <w:r w:rsidR="00036A16" w:rsidRPr="00DC0031">
              <w:rPr>
                <w:rFonts w:cstheme="minorHAnsi"/>
                <w:sz w:val="20"/>
                <w:szCs w:val="20"/>
              </w:rPr>
              <w:t>’</w:t>
            </w:r>
            <w:r w:rsidRPr="00DC0031">
              <w:rPr>
                <w:rFonts w:cstheme="minorHAnsi"/>
                <w:sz w:val="20"/>
                <w:szCs w:val="20"/>
              </w:rPr>
              <w:t xml:space="preserve">30». Οι παράγοντες εμφάνισης και τα   </w:t>
            </w:r>
            <w:proofErr w:type="spellStart"/>
            <w:r w:rsidR="006E4AA4" w:rsidRPr="00DC0031">
              <w:rPr>
                <w:rFonts w:cstheme="minorHAnsi"/>
                <w:sz w:val="20"/>
                <w:szCs w:val="20"/>
              </w:rPr>
              <w:t>ιστορικοκοινωνικά</w:t>
            </w:r>
            <w:proofErr w:type="spellEnd"/>
            <w:r w:rsidR="000A5E6C" w:rsidRPr="00DC0031">
              <w:rPr>
                <w:rFonts w:cstheme="minorHAnsi"/>
                <w:sz w:val="20"/>
                <w:szCs w:val="20"/>
              </w:rPr>
              <w:t xml:space="preserve"> </w:t>
            </w:r>
            <w:proofErr w:type="spellStart"/>
            <w:r w:rsidRPr="00DC0031">
              <w:rPr>
                <w:rFonts w:cstheme="minorHAnsi"/>
                <w:sz w:val="20"/>
                <w:szCs w:val="20"/>
              </w:rPr>
              <w:t>συμφραζόμενά</w:t>
            </w:r>
            <w:proofErr w:type="spellEnd"/>
            <w:r w:rsidRPr="00DC0031">
              <w:rPr>
                <w:rFonts w:cstheme="minorHAnsi"/>
                <w:sz w:val="20"/>
                <w:szCs w:val="20"/>
              </w:rPr>
              <w:t xml:space="preserve"> της. Τα ειδοποιά γνωρίσματα, οι φιλοδοξίες και οι επιδιώξεις της.</w:t>
            </w:r>
          </w:p>
          <w:p w:rsidR="00334376" w:rsidRPr="00DC0031" w:rsidRDefault="007662DC" w:rsidP="00DC0031">
            <w:pPr>
              <w:pStyle w:val="a4"/>
              <w:numPr>
                <w:ilvl w:val="0"/>
                <w:numId w:val="7"/>
              </w:numPr>
              <w:spacing w:after="80" w:line="240" w:lineRule="auto"/>
              <w:ind w:right="-198"/>
              <w:rPr>
                <w:rFonts w:cstheme="minorHAnsi"/>
                <w:i/>
                <w:sz w:val="20"/>
                <w:szCs w:val="20"/>
              </w:rPr>
            </w:pPr>
            <w:r w:rsidRPr="00DC0031">
              <w:rPr>
                <w:rFonts w:cstheme="minorHAnsi"/>
                <w:sz w:val="20"/>
                <w:szCs w:val="20"/>
              </w:rPr>
              <w:t xml:space="preserve">Η σύζευξη </w:t>
            </w:r>
            <w:proofErr w:type="spellStart"/>
            <w:r w:rsidRPr="00DC0031">
              <w:rPr>
                <w:rFonts w:cstheme="minorHAnsi"/>
                <w:sz w:val="20"/>
                <w:szCs w:val="20"/>
              </w:rPr>
              <w:t>νεωτερικότητας</w:t>
            </w:r>
            <w:proofErr w:type="spellEnd"/>
            <w:r w:rsidRPr="00DC0031">
              <w:rPr>
                <w:rFonts w:cstheme="minorHAnsi"/>
                <w:sz w:val="20"/>
                <w:szCs w:val="20"/>
              </w:rPr>
              <w:t xml:space="preserve"> και παράδοσης ως διακ</w:t>
            </w:r>
            <w:r w:rsidR="00CF69BE" w:rsidRPr="00DC0031">
              <w:rPr>
                <w:rFonts w:cstheme="minorHAnsi"/>
                <w:sz w:val="20"/>
                <w:szCs w:val="20"/>
              </w:rPr>
              <w:t xml:space="preserve">ριτικό γνώρισμα της γενιάς του </w:t>
            </w:r>
            <w:r w:rsidR="00036A16" w:rsidRPr="00DC0031">
              <w:rPr>
                <w:rFonts w:cstheme="minorHAnsi"/>
                <w:sz w:val="20"/>
                <w:szCs w:val="20"/>
              </w:rPr>
              <w:t>’</w:t>
            </w:r>
            <w:r w:rsidRPr="00DC0031">
              <w:rPr>
                <w:rFonts w:cstheme="minorHAnsi"/>
                <w:sz w:val="20"/>
                <w:szCs w:val="20"/>
              </w:rPr>
              <w:t>30</w:t>
            </w:r>
            <w:r w:rsidRPr="00DC0031">
              <w:rPr>
                <w:rFonts w:cstheme="minorHAnsi"/>
                <w:i/>
                <w:sz w:val="20"/>
                <w:szCs w:val="20"/>
              </w:rPr>
              <w:t>.</w:t>
            </w:r>
          </w:p>
          <w:p w:rsidR="000A5E6C" w:rsidRPr="00DC0031" w:rsidRDefault="00334376" w:rsidP="00DC0031">
            <w:pPr>
              <w:pStyle w:val="a4"/>
              <w:spacing w:after="80" w:line="240" w:lineRule="auto"/>
              <w:ind w:right="-198"/>
              <w:rPr>
                <w:rFonts w:cstheme="minorHAnsi"/>
                <w:sz w:val="20"/>
                <w:szCs w:val="20"/>
              </w:rPr>
            </w:pPr>
            <w:r w:rsidRPr="00DC0031">
              <w:rPr>
                <w:rFonts w:cstheme="minorHAnsi"/>
                <w:sz w:val="20"/>
                <w:szCs w:val="20"/>
              </w:rPr>
              <w:t>α)</w:t>
            </w:r>
            <w:r w:rsidR="007662DC" w:rsidRPr="00DC0031">
              <w:rPr>
                <w:rFonts w:cstheme="minorHAnsi"/>
                <w:sz w:val="20"/>
                <w:szCs w:val="20"/>
              </w:rPr>
              <w:t xml:space="preserve"> Μοντερνιστικές αναζητήσεις. Η γόνιμη επαφή με την ευρωπαϊκή πρωτοπορία.</w:t>
            </w:r>
          </w:p>
          <w:p w:rsidR="007662DC" w:rsidRPr="00DC0031" w:rsidRDefault="00334376" w:rsidP="00DC0031">
            <w:pPr>
              <w:pStyle w:val="a4"/>
              <w:numPr>
                <w:ilvl w:val="0"/>
                <w:numId w:val="10"/>
              </w:numPr>
              <w:spacing w:after="80" w:line="240" w:lineRule="auto"/>
              <w:ind w:right="-198"/>
              <w:rPr>
                <w:rFonts w:cstheme="minorHAnsi"/>
                <w:i/>
                <w:sz w:val="20"/>
                <w:szCs w:val="20"/>
              </w:rPr>
            </w:pPr>
            <w:r w:rsidRPr="00DC0031">
              <w:rPr>
                <w:rFonts w:cstheme="minorHAnsi"/>
                <w:sz w:val="20"/>
                <w:szCs w:val="20"/>
              </w:rPr>
              <w:t>β)</w:t>
            </w:r>
            <w:r w:rsidR="00CF69BE" w:rsidRPr="00DC0031">
              <w:rPr>
                <w:rFonts w:cstheme="minorHAnsi"/>
                <w:sz w:val="20"/>
                <w:szCs w:val="20"/>
              </w:rPr>
              <w:t xml:space="preserve"> Η γενιά του </w:t>
            </w:r>
            <w:r w:rsidR="00036A16" w:rsidRPr="00DC0031">
              <w:rPr>
                <w:rFonts w:cstheme="minorHAnsi"/>
                <w:sz w:val="20"/>
                <w:szCs w:val="20"/>
              </w:rPr>
              <w:t>’</w:t>
            </w:r>
            <w:r w:rsidR="007662DC" w:rsidRPr="00DC0031">
              <w:rPr>
                <w:rFonts w:cstheme="minorHAnsi"/>
                <w:sz w:val="20"/>
                <w:szCs w:val="20"/>
              </w:rPr>
              <w:t xml:space="preserve">30 και η ανάδειξη της ελληνικής πολιτισμικής ταυτότητας. Εκδοχές σύνθεσης του μύθου της </w:t>
            </w:r>
            <w:r w:rsidR="007662DC" w:rsidRPr="00DC0031">
              <w:rPr>
                <w:rFonts w:cstheme="minorHAnsi"/>
                <w:i/>
                <w:sz w:val="20"/>
                <w:szCs w:val="20"/>
              </w:rPr>
              <w:t>ελληνικότητας</w:t>
            </w:r>
            <w:r w:rsidR="007662DC" w:rsidRPr="00DC0031">
              <w:rPr>
                <w:rFonts w:cstheme="minorHAnsi"/>
                <w:sz w:val="20"/>
                <w:szCs w:val="20"/>
              </w:rPr>
              <w:t xml:space="preserve">. </w:t>
            </w:r>
          </w:p>
          <w:p w:rsidR="007662DC" w:rsidRPr="00DC0031" w:rsidRDefault="00CF69BE" w:rsidP="00DC0031">
            <w:pPr>
              <w:pStyle w:val="a4"/>
              <w:numPr>
                <w:ilvl w:val="0"/>
                <w:numId w:val="7"/>
              </w:numPr>
              <w:spacing w:after="80" w:line="240" w:lineRule="auto"/>
              <w:ind w:right="-198"/>
              <w:rPr>
                <w:rFonts w:cstheme="minorHAnsi"/>
                <w:sz w:val="20"/>
                <w:szCs w:val="20"/>
              </w:rPr>
            </w:pPr>
            <w:r w:rsidRPr="00DC0031">
              <w:rPr>
                <w:rFonts w:cstheme="minorHAnsi"/>
                <w:sz w:val="20"/>
                <w:szCs w:val="20"/>
              </w:rPr>
              <w:t xml:space="preserve">Η ποίηση της γενιάς του </w:t>
            </w:r>
            <w:r w:rsidR="00036A16" w:rsidRPr="00DC0031">
              <w:rPr>
                <w:rFonts w:cstheme="minorHAnsi"/>
                <w:sz w:val="20"/>
                <w:szCs w:val="20"/>
              </w:rPr>
              <w:t>’</w:t>
            </w:r>
            <w:r w:rsidR="007662DC" w:rsidRPr="00DC0031">
              <w:rPr>
                <w:rFonts w:cstheme="minorHAnsi"/>
                <w:sz w:val="20"/>
                <w:szCs w:val="20"/>
              </w:rPr>
              <w:t>30: Ανανέωση του ποιητικού λόγου, των εκφραστικών μέσων, της θεματολογίας, αλλαγή της στιχουργικής.</w:t>
            </w:r>
          </w:p>
          <w:p w:rsidR="007662DC" w:rsidRPr="00DC0031" w:rsidRDefault="007662DC" w:rsidP="00DC0031">
            <w:pPr>
              <w:pStyle w:val="a4"/>
              <w:spacing w:after="80" w:line="240" w:lineRule="auto"/>
              <w:ind w:right="-198"/>
              <w:rPr>
                <w:rFonts w:cstheme="minorHAnsi"/>
                <w:sz w:val="20"/>
                <w:szCs w:val="20"/>
              </w:rPr>
            </w:pPr>
            <w:r w:rsidRPr="00DC0031">
              <w:rPr>
                <w:rFonts w:cstheme="minorHAnsi"/>
                <w:sz w:val="20"/>
                <w:szCs w:val="20"/>
              </w:rPr>
              <w:t xml:space="preserve">Η ποίηση του Γ. Σεφέρη: </w:t>
            </w:r>
            <w:r w:rsidRPr="00DC0031">
              <w:rPr>
                <w:rFonts w:cstheme="minorHAnsi"/>
                <w:sz w:val="20"/>
                <w:szCs w:val="20"/>
                <w:lang w:val="en-US"/>
              </w:rPr>
              <w:t>To</w:t>
            </w:r>
            <w:r w:rsidRPr="00DC0031">
              <w:rPr>
                <w:rFonts w:cstheme="minorHAnsi"/>
                <w:sz w:val="20"/>
                <w:szCs w:val="20"/>
              </w:rPr>
              <w:t xml:space="preserve"> μοντέρνο στη διαλεκτική σχέση του με την παράδοση. </w:t>
            </w:r>
          </w:p>
          <w:p w:rsidR="007662DC" w:rsidRPr="00DC0031" w:rsidRDefault="007662DC" w:rsidP="00DC0031">
            <w:pPr>
              <w:pStyle w:val="a4"/>
              <w:numPr>
                <w:ilvl w:val="0"/>
                <w:numId w:val="7"/>
              </w:numPr>
              <w:spacing w:after="80" w:line="240" w:lineRule="auto"/>
              <w:ind w:right="-198"/>
              <w:rPr>
                <w:rFonts w:cstheme="minorHAnsi"/>
                <w:sz w:val="20"/>
                <w:szCs w:val="20"/>
              </w:rPr>
            </w:pPr>
            <w:r w:rsidRPr="00DC0031">
              <w:rPr>
                <w:rFonts w:cstheme="minorHAnsi"/>
                <w:sz w:val="20"/>
                <w:szCs w:val="20"/>
              </w:rPr>
              <w:t>Η μυθολογία του Αιγαίου στην ποίηση του Οδυσσέα Ελύτη. Εκφράσεις της μυθολογίας του Αιγαίου</w:t>
            </w:r>
            <w:r w:rsidR="00CF69BE" w:rsidRPr="00DC0031">
              <w:rPr>
                <w:rFonts w:cstheme="minorHAnsi"/>
                <w:sz w:val="20"/>
                <w:szCs w:val="20"/>
              </w:rPr>
              <w:t xml:space="preserve"> στη λογοτεχνία της γενιάς του </w:t>
            </w:r>
            <w:r w:rsidR="00036A16" w:rsidRPr="00DC0031">
              <w:rPr>
                <w:rFonts w:cstheme="minorHAnsi"/>
                <w:sz w:val="20"/>
                <w:szCs w:val="20"/>
              </w:rPr>
              <w:t>’</w:t>
            </w:r>
            <w:r w:rsidRPr="00DC0031">
              <w:rPr>
                <w:rFonts w:cstheme="minorHAnsi"/>
                <w:sz w:val="20"/>
                <w:szCs w:val="20"/>
              </w:rPr>
              <w:t>30 και η θεωρητική ανάπτυξή της από εκπροσώπους της.</w:t>
            </w:r>
          </w:p>
          <w:p w:rsidR="007662DC" w:rsidRPr="00DC0031" w:rsidRDefault="00CF69BE" w:rsidP="00DC0031">
            <w:pPr>
              <w:pStyle w:val="a4"/>
              <w:numPr>
                <w:ilvl w:val="0"/>
                <w:numId w:val="7"/>
              </w:numPr>
              <w:spacing w:after="80" w:line="240" w:lineRule="auto"/>
              <w:ind w:right="-198"/>
              <w:rPr>
                <w:rFonts w:cstheme="minorHAnsi"/>
                <w:sz w:val="20"/>
                <w:szCs w:val="20"/>
              </w:rPr>
            </w:pPr>
            <w:r w:rsidRPr="00DC0031">
              <w:rPr>
                <w:rFonts w:cstheme="minorHAnsi"/>
                <w:sz w:val="20"/>
                <w:szCs w:val="20"/>
              </w:rPr>
              <w:t xml:space="preserve">Η γενιά του </w:t>
            </w:r>
            <w:r w:rsidR="00036A16" w:rsidRPr="00DC0031">
              <w:rPr>
                <w:rFonts w:cstheme="minorHAnsi"/>
                <w:sz w:val="20"/>
                <w:szCs w:val="20"/>
              </w:rPr>
              <w:t>’</w:t>
            </w:r>
            <w:r w:rsidR="007662DC" w:rsidRPr="00DC0031">
              <w:rPr>
                <w:rFonts w:cstheme="minorHAnsi"/>
                <w:sz w:val="20"/>
                <w:szCs w:val="20"/>
              </w:rPr>
              <w:t xml:space="preserve">30 και ο υπερρεαλισμός. Βασικές αρχές του υπερρεαλισμού. Γνωρίσματα και τεχνικές της υπερρεαλιστικής γραφής. Οι συλλογές </w:t>
            </w:r>
            <w:r w:rsidR="007662DC" w:rsidRPr="00DC0031">
              <w:rPr>
                <w:rFonts w:cstheme="minorHAnsi"/>
                <w:i/>
                <w:sz w:val="20"/>
                <w:szCs w:val="20"/>
              </w:rPr>
              <w:t xml:space="preserve">Υψικάμινος </w:t>
            </w:r>
            <w:r w:rsidR="007662DC" w:rsidRPr="00DC0031">
              <w:rPr>
                <w:rFonts w:cstheme="minorHAnsi"/>
                <w:sz w:val="20"/>
                <w:szCs w:val="20"/>
              </w:rPr>
              <w:t>και</w:t>
            </w:r>
            <w:r w:rsidR="007662DC" w:rsidRPr="00DC0031">
              <w:rPr>
                <w:rFonts w:cstheme="minorHAnsi"/>
                <w:i/>
                <w:sz w:val="20"/>
                <w:szCs w:val="20"/>
              </w:rPr>
              <w:t xml:space="preserve"> Ενδοχώρα</w:t>
            </w:r>
            <w:r w:rsidR="007662DC" w:rsidRPr="00DC0031">
              <w:rPr>
                <w:rFonts w:cstheme="minorHAnsi"/>
                <w:sz w:val="20"/>
                <w:szCs w:val="20"/>
              </w:rPr>
              <w:t xml:space="preserve"> του Ανδρέα Εμπειρίκου. Πρόταση μεθόδου αναλυτικής προσέγγισης και ερμηνείας υπερρεαλιστικών κειμένων. Εφαρμογές σε επιλεγμένα ποιητικά κείμενα.</w:t>
            </w:r>
          </w:p>
          <w:p w:rsidR="007662DC" w:rsidRPr="00DC0031" w:rsidRDefault="007662DC" w:rsidP="00DC0031">
            <w:pPr>
              <w:pStyle w:val="a4"/>
              <w:numPr>
                <w:ilvl w:val="0"/>
                <w:numId w:val="7"/>
              </w:numPr>
              <w:spacing w:after="80" w:line="240" w:lineRule="auto"/>
              <w:ind w:right="-198"/>
              <w:rPr>
                <w:rFonts w:cstheme="minorHAnsi"/>
                <w:sz w:val="20"/>
                <w:szCs w:val="20"/>
              </w:rPr>
            </w:pPr>
            <w:r w:rsidRPr="00DC0031">
              <w:rPr>
                <w:rFonts w:cstheme="minorHAnsi"/>
                <w:sz w:val="20"/>
                <w:szCs w:val="20"/>
              </w:rPr>
              <w:t>Η προσωπική εκδοχή του υπερρεαλισμού του Νίκου Εγγονόπουλου και η γόνιμη σχέση του με την ελληνική παράδοση. Η διττή ‒ποιητική και ζωγραφική‒ έκφρασή του.</w:t>
            </w:r>
          </w:p>
          <w:p w:rsidR="007662DC" w:rsidRPr="00DC0031" w:rsidRDefault="007662DC" w:rsidP="00DC0031">
            <w:pPr>
              <w:pStyle w:val="a4"/>
              <w:numPr>
                <w:ilvl w:val="0"/>
                <w:numId w:val="7"/>
              </w:numPr>
              <w:spacing w:after="80" w:line="240" w:lineRule="auto"/>
              <w:ind w:right="-198"/>
              <w:rPr>
                <w:rFonts w:cstheme="minorHAnsi"/>
                <w:sz w:val="20"/>
                <w:szCs w:val="20"/>
              </w:rPr>
            </w:pPr>
            <w:r w:rsidRPr="00DC0031">
              <w:rPr>
                <w:rFonts w:cstheme="minorHAnsi"/>
                <w:sz w:val="20"/>
                <w:szCs w:val="20"/>
              </w:rPr>
              <w:t>Η σύνδεση μοντερνισμού και παράδοσης στο Γιάννη Ρίτσο. Η σύζευξη του επαναστατικού βιώματος με την παράδοση και η λογοτεχνική αξιοποίησή της.</w:t>
            </w:r>
          </w:p>
          <w:p w:rsidR="0094546A" w:rsidRPr="00DC0031" w:rsidRDefault="00966BDD" w:rsidP="00DC0031">
            <w:pPr>
              <w:pStyle w:val="a4"/>
              <w:numPr>
                <w:ilvl w:val="0"/>
                <w:numId w:val="7"/>
              </w:numPr>
              <w:spacing w:after="80" w:line="240" w:lineRule="auto"/>
              <w:ind w:right="-198"/>
              <w:rPr>
                <w:rFonts w:cstheme="minorHAnsi"/>
                <w:sz w:val="20"/>
                <w:szCs w:val="20"/>
              </w:rPr>
            </w:pPr>
            <w:r w:rsidRPr="00DC0031">
              <w:rPr>
                <w:rFonts w:cstheme="minorHAnsi"/>
                <w:sz w:val="20"/>
                <w:szCs w:val="20"/>
              </w:rPr>
              <w:t xml:space="preserve">Η γενιά του </w:t>
            </w:r>
            <w:r w:rsidR="00036A16" w:rsidRPr="00DC0031">
              <w:rPr>
                <w:rFonts w:cstheme="minorHAnsi"/>
                <w:sz w:val="20"/>
                <w:szCs w:val="20"/>
              </w:rPr>
              <w:t>’</w:t>
            </w:r>
            <w:r w:rsidR="007662DC" w:rsidRPr="00DC0031">
              <w:rPr>
                <w:rFonts w:cstheme="minorHAnsi"/>
                <w:sz w:val="20"/>
                <w:szCs w:val="20"/>
              </w:rPr>
              <w:t xml:space="preserve">30 και το μυθιστόρημα. Η σύνδεση της </w:t>
            </w:r>
            <w:proofErr w:type="spellStart"/>
            <w:r w:rsidR="007662DC" w:rsidRPr="00DC0031">
              <w:rPr>
                <w:rFonts w:cstheme="minorHAnsi"/>
                <w:sz w:val="20"/>
                <w:szCs w:val="20"/>
              </w:rPr>
              <w:t>νεωτερικότητας</w:t>
            </w:r>
            <w:proofErr w:type="spellEnd"/>
            <w:r w:rsidR="007662DC" w:rsidRPr="00DC0031">
              <w:rPr>
                <w:rFonts w:cstheme="minorHAnsi"/>
                <w:sz w:val="20"/>
                <w:szCs w:val="20"/>
              </w:rPr>
              <w:t xml:space="preserve"> της γενιάς με την άνθηση του μυθιστορήματος.</w:t>
            </w:r>
            <w:r w:rsidR="0094546A" w:rsidRPr="00DC0031">
              <w:rPr>
                <w:rFonts w:cstheme="minorHAnsi"/>
                <w:sz w:val="20"/>
                <w:szCs w:val="20"/>
              </w:rPr>
              <w:t xml:space="preserve"> Α</w:t>
            </w:r>
            <w:r w:rsidR="00334376" w:rsidRPr="00DC0031">
              <w:rPr>
                <w:rFonts w:cstheme="minorHAnsi"/>
                <w:sz w:val="20"/>
                <w:szCs w:val="20"/>
              </w:rPr>
              <w:t>)</w:t>
            </w:r>
            <w:r w:rsidR="007662DC" w:rsidRPr="00DC0031">
              <w:rPr>
                <w:rFonts w:cstheme="minorHAnsi"/>
                <w:sz w:val="20"/>
                <w:szCs w:val="20"/>
              </w:rPr>
              <w:t xml:space="preserve"> Η «Αιολική Σχολή»: η μυθοποίηση της εμπειρίας του πολέμου, του ξεριζωμού και του νόστου (</w:t>
            </w:r>
            <w:proofErr w:type="spellStart"/>
            <w:r w:rsidR="007662DC" w:rsidRPr="00DC0031">
              <w:rPr>
                <w:rFonts w:cstheme="minorHAnsi"/>
                <w:sz w:val="20"/>
                <w:szCs w:val="20"/>
              </w:rPr>
              <w:t>Στράτης</w:t>
            </w:r>
            <w:proofErr w:type="spellEnd"/>
            <w:r w:rsidR="007662DC" w:rsidRPr="00DC0031">
              <w:rPr>
                <w:rFonts w:cstheme="minorHAnsi"/>
                <w:sz w:val="20"/>
                <w:szCs w:val="20"/>
              </w:rPr>
              <w:t xml:space="preserve"> Μυριβήλης, Ηλίας </w:t>
            </w:r>
            <w:proofErr w:type="spellStart"/>
            <w:r w:rsidR="007662DC" w:rsidRPr="00DC0031">
              <w:rPr>
                <w:rFonts w:cstheme="minorHAnsi"/>
                <w:sz w:val="20"/>
                <w:szCs w:val="20"/>
              </w:rPr>
              <w:t>Βενέζης</w:t>
            </w:r>
            <w:proofErr w:type="spellEnd"/>
            <w:r w:rsidR="007662DC" w:rsidRPr="00DC0031">
              <w:rPr>
                <w:rFonts w:cstheme="minorHAnsi"/>
                <w:sz w:val="20"/>
                <w:szCs w:val="20"/>
              </w:rPr>
              <w:t>).</w:t>
            </w:r>
          </w:p>
          <w:p w:rsidR="007662DC" w:rsidRPr="00DC0031" w:rsidRDefault="0094546A" w:rsidP="00DC0031">
            <w:pPr>
              <w:pStyle w:val="a4"/>
              <w:numPr>
                <w:ilvl w:val="0"/>
                <w:numId w:val="12"/>
              </w:numPr>
              <w:spacing w:after="80" w:line="240" w:lineRule="auto"/>
              <w:ind w:right="-198"/>
              <w:rPr>
                <w:rFonts w:cstheme="minorHAnsi"/>
                <w:sz w:val="20"/>
                <w:szCs w:val="20"/>
              </w:rPr>
            </w:pPr>
            <w:r w:rsidRPr="00DC0031">
              <w:rPr>
                <w:rFonts w:cstheme="minorHAnsi"/>
                <w:sz w:val="20"/>
                <w:szCs w:val="20"/>
              </w:rPr>
              <w:t xml:space="preserve">Β </w:t>
            </w:r>
            <w:r w:rsidR="00334376" w:rsidRPr="00DC0031">
              <w:rPr>
                <w:rFonts w:cstheme="minorHAnsi"/>
                <w:sz w:val="20"/>
                <w:szCs w:val="20"/>
              </w:rPr>
              <w:t>)</w:t>
            </w:r>
            <w:r w:rsidR="007662DC" w:rsidRPr="00DC0031">
              <w:rPr>
                <w:rFonts w:cstheme="minorHAnsi"/>
                <w:sz w:val="20"/>
                <w:szCs w:val="20"/>
              </w:rPr>
              <w:t xml:space="preserve"> Η αναπαράσταση της εποχής του μεσοπολέμου στο σύγχρονο αστικό περιβάλλον</w:t>
            </w:r>
            <w:r w:rsidR="007662DC" w:rsidRPr="00DC0031">
              <w:rPr>
                <w:rFonts w:cstheme="minorHAnsi"/>
                <w:i/>
                <w:sz w:val="20"/>
                <w:szCs w:val="20"/>
              </w:rPr>
              <w:t xml:space="preserve">. </w:t>
            </w:r>
            <w:r w:rsidR="007662DC" w:rsidRPr="00DC0031">
              <w:rPr>
                <w:rFonts w:cstheme="minorHAnsi"/>
                <w:sz w:val="20"/>
                <w:szCs w:val="20"/>
              </w:rPr>
              <w:t xml:space="preserve">Το παράδειγμα της </w:t>
            </w:r>
            <w:proofErr w:type="spellStart"/>
            <w:r w:rsidR="007662DC" w:rsidRPr="00DC0031">
              <w:rPr>
                <w:rFonts w:cstheme="minorHAnsi"/>
                <w:i/>
                <w:sz w:val="20"/>
                <w:szCs w:val="20"/>
              </w:rPr>
              <w:t>Αργώς</w:t>
            </w:r>
            <w:proofErr w:type="spellEnd"/>
            <w:r w:rsidRPr="00DC0031">
              <w:rPr>
                <w:rFonts w:cstheme="minorHAnsi"/>
                <w:i/>
                <w:sz w:val="20"/>
                <w:szCs w:val="20"/>
              </w:rPr>
              <w:t xml:space="preserve"> </w:t>
            </w:r>
            <w:r w:rsidR="007662DC" w:rsidRPr="00DC0031">
              <w:rPr>
                <w:rFonts w:cstheme="minorHAnsi"/>
                <w:sz w:val="20"/>
                <w:szCs w:val="20"/>
              </w:rPr>
              <w:t xml:space="preserve">του Γιώργου Θεοτοκά. </w:t>
            </w:r>
          </w:p>
          <w:p w:rsidR="007662DC" w:rsidRPr="00DC0031" w:rsidRDefault="007662DC" w:rsidP="00DC0031">
            <w:pPr>
              <w:pStyle w:val="a4"/>
              <w:numPr>
                <w:ilvl w:val="0"/>
                <w:numId w:val="7"/>
              </w:numPr>
              <w:tabs>
                <w:tab w:val="left" w:pos="142"/>
              </w:tabs>
              <w:spacing w:after="80" w:line="240" w:lineRule="auto"/>
              <w:ind w:right="-198"/>
              <w:rPr>
                <w:rFonts w:cstheme="minorHAnsi"/>
                <w:sz w:val="20"/>
                <w:szCs w:val="20"/>
              </w:rPr>
            </w:pPr>
            <w:r w:rsidRPr="00DC0031">
              <w:rPr>
                <w:rFonts w:cstheme="minorHAnsi"/>
                <w:sz w:val="20"/>
                <w:szCs w:val="20"/>
              </w:rPr>
              <w:t xml:space="preserve">Η μυθιστορηματική γραφή του Μ. </w:t>
            </w:r>
            <w:proofErr w:type="spellStart"/>
            <w:r w:rsidRPr="00DC0031">
              <w:rPr>
                <w:rFonts w:cstheme="minorHAnsi"/>
                <w:sz w:val="20"/>
                <w:szCs w:val="20"/>
              </w:rPr>
              <w:t>Καραγάτση</w:t>
            </w:r>
            <w:proofErr w:type="spellEnd"/>
            <w:r w:rsidRPr="00DC0031">
              <w:rPr>
                <w:rFonts w:cstheme="minorHAnsi"/>
                <w:sz w:val="20"/>
                <w:szCs w:val="20"/>
              </w:rPr>
              <w:t xml:space="preserve">: </w:t>
            </w:r>
            <w:r w:rsidR="000A5E6C" w:rsidRPr="00DC0031">
              <w:rPr>
                <w:rFonts w:cstheme="minorHAnsi"/>
                <w:sz w:val="20"/>
                <w:szCs w:val="20"/>
              </w:rPr>
              <w:t xml:space="preserve"> </w:t>
            </w:r>
            <w:proofErr w:type="spellStart"/>
            <w:r w:rsidRPr="00DC0031">
              <w:rPr>
                <w:rFonts w:cstheme="minorHAnsi"/>
                <w:sz w:val="20"/>
                <w:szCs w:val="20"/>
              </w:rPr>
              <w:t>ψυχογράφηση</w:t>
            </w:r>
            <w:proofErr w:type="spellEnd"/>
            <w:r w:rsidRPr="00DC0031">
              <w:rPr>
                <w:rFonts w:cstheme="minorHAnsi"/>
                <w:sz w:val="20"/>
                <w:szCs w:val="20"/>
              </w:rPr>
              <w:t xml:space="preserve">  χαρακτήρων, αντιήρωες, «τραγικός ηδονισμός».</w:t>
            </w:r>
          </w:p>
          <w:p w:rsidR="007662DC" w:rsidRPr="00DC0031" w:rsidRDefault="007662DC" w:rsidP="00DC0031">
            <w:pPr>
              <w:pStyle w:val="a4"/>
              <w:numPr>
                <w:ilvl w:val="0"/>
                <w:numId w:val="7"/>
              </w:numPr>
              <w:spacing w:after="80" w:line="240" w:lineRule="auto"/>
              <w:ind w:right="-198"/>
              <w:rPr>
                <w:rFonts w:cstheme="minorHAnsi"/>
                <w:sz w:val="20"/>
                <w:szCs w:val="20"/>
              </w:rPr>
            </w:pPr>
            <w:r w:rsidRPr="00DC0031">
              <w:rPr>
                <w:rFonts w:cstheme="minorHAnsi"/>
                <w:sz w:val="20"/>
                <w:szCs w:val="20"/>
              </w:rPr>
              <w:t xml:space="preserve">Η υπέρβαση ή κατάργηση των συμβάσεων της μυθιστορηματικής αφήγησης: Η μοντερνιστική γραφή της </w:t>
            </w:r>
            <w:proofErr w:type="spellStart"/>
            <w:r w:rsidRPr="00DC0031">
              <w:rPr>
                <w:rFonts w:cstheme="minorHAnsi"/>
                <w:sz w:val="20"/>
                <w:szCs w:val="20"/>
              </w:rPr>
              <w:t>Μέλπως</w:t>
            </w:r>
            <w:proofErr w:type="spellEnd"/>
            <w:r w:rsidR="000A5E6C" w:rsidRPr="00DC0031">
              <w:rPr>
                <w:rFonts w:cstheme="minorHAnsi"/>
                <w:sz w:val="20"/>
                <w:szCs w:val="20"/>
              </w:rPr>
              <w:t xml:space="preserve"> </w:t>
            </w:r>
            <w:proofErr w:type="spellStart"/>
            <w:r w:rsidRPr="00DC0031">
              <w:rPr>
                <w:rFonts w:cstheme="minorHAnsi"/>
                <w:sz w:val="20"/>
                <w:szCs w:val="20"/>
              </w:rPr>
              <w:t>Αξιώτη</w:t>
            </w:r>
            <w:proofErr w:type="spellEnd"/>
            <w:r w:rsidRPr="00DC0031">
              <w:rPr>
                <w:rFonts w:cstheme="minorHAnsi"/>
                <w:sz w:val="20"/>
                <w:szCs w:val="20"/>
              </w:rPr>
              <w:t xml:space="preserve"> και του Γιάννη Σκαρίμπα. Η αξιοποίηση του εσωτερικού μονολόγου.   </w:t>
            </w:r>
          </w:p>
          <w:p w:rsidR="007662DC" w:rsidRPr="00DC0031" w:rsidRDefault="007662DC" w:rsidP="00DC0031">
            <w:pPr>
              <w:pStyle w:val="a4"/>
              <w:numPr>
                <w:ilvl w:val="0"/>
                <w:numId w:val="7"/>
              </w:numPr>
              <w:spacing w:after="80" w:line="240" w:lineRule="auto"/>
              <w:ind w:right="-198"/>
              <w:rPr>
                <w:rFonts w:cstheme="minorHAnsi"/>
                <w:b/>
                <w:sz w:val="20"/>
                <w:szCs w:val="20"/>
              </w:rPr>
            </w:pPr>
            <w:r w:rsidRPr="00DC0031">
              <w:rPr>
                <w:rFonts w:cstheme="minorHAnsi"/>
                <w:sz w:val="20"/>
                <w:szCs w:val="20"/>
              </w:rPr>
              <w:t>Το δοκιμιογραφικό έργο της γεν</w:t>
            </w:r>
            <w:r w:rsidR="00CF69BE" w:rsidRPr="00DC0031">
              <w:rPr>
                <w:rFonts w:cstheme="minorHAnsi"/>
                <w:sz w:val="20"/>
                <w:szCs w:val="20"/>
              </w:rPr>
              <w:t xml:space="preserve">ιάς του </w:t>
            </w:r>
            <w:r w:rsidR="00036A16" w:rsidRPr="00DC0031">
              <w:rPr>
                <w:rFonts w:cstheme="minorHAnsi"/>
                <w:sz w:val="20"/>
                <w:szCs w:val="20"/>
              </w:rPr>
              <w:t>’</w:t>
            </w:r>
            <w:r w:rsidRPr="00DC0031">
              <w:rPr>
                <w:rFonts w:cstheme="minorHAnsi"/>
                <w:sz w:val="20"/>
                <w:szCs w:val="20"/>
              </w:rPr>
              <w:t>30.</w:t>
            </w:r>
          </w:p>
        </w:tc>
      </w:tr>
    </w:tbl>
    <w:p w:rsidR="00DC0031" w:rsidRDefault="00DC0031" w:rsidP="00DC0031">
      <w:pPr>
        <w:widowControl w:val="0"/>
        <w:autoSpaceDE w:val="0"/>
        <w:autoSpaceDN w:val="0"/>
        <w:adjustRightInd w:val="0"/>
        <w:spacing w:before="120"/>
        <w:ind w:left="357"/>
        <w:rPr>
          <w:rFonts w:cstheme="minorHAnsi"/>
          <w:b/>
        </w:rPr>
      </w:pPr>
    </w:p>
    <w:p w:rsidR="007662DC" w:rsidRPr="00DC0031" w:rsidRDefault="007662DC" w:rsidP="007662DC">
      <w:pPr>
        <w:widowControl w:val="0"/>
        <w:numPr>
          <w:ilvl w:val="0"/>
          <w:numId w:val="1"/>
        </w:numPr>
        <w:autoSpaceDE w:val="0"/>
        <w:autoSpaceDN w:val="0"/>
        <w:adjustRightInd w:val="0"/>
        <w:spacing w:before="120"/>
        <w:ind w:left="357" w:hanging="357"/>
        <w:rPr>
          <w:rFonts w:cstheme="minorHAnsi"/>
          <w:b/>
        </w:rPr>
      </w:pPr>
      <w:r w:rsidRPr="00DC0031">
        <w:rPr>
          <w:rFonts w:cstheme="minorHAnsi"/>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7662DC" w:rsidRPr="00DC0031" w:rsidTr="00F947BF">
        <w:tc>
          <w:tcPr>
            <w:tcW w:w="3306" w:type="dxa"/>
            <w:tcBorders>
              <w:top w:val="single" w:sz="4" w:space="0" w:color="auto"/>
              <w:left w:val="single" w:sz="4" w:space="0" w:color="auto"/>
              <w:bottom w:val="single" w:sz="4" w:space="0" w:color="auto"/>
              <w:right w:val="single" w:sz="4" w:space="0" w:color="auto"/>
            </w:tcBorders>
            <w:shd w:val="clear" w:color="auto" w:fill="DDD9C3"/>
          </w:tcPr>
          <w:p w:rsidR="007662DC" w:rsidRPr="00DC0031" w:rsidRDefault="007662DC" w:rsidP="00DC0031">
            <w:pPr>
              <w:spacing w:after="80" w:line="240" w:lineRule="auto"/>
              <w:jc w:val="center"/>
              <w:rPr>
                <w:rFonts w:cstheme="minorHAnsi"/>
                <w:b/>
                <w:sz w:val="20"/>
                <w:szCs w:val="20"/>
              </w:rPr>
            </w:pPr>
            <w:r w:rsidRPr="00DC0031">
              <w:rPr>
                <w:rFonts w:cstheme="minorHAnsi"/>
                <w:b/>
                <w:sz w:val="20"/>
                <w:szCs w:val="20"/>
              </w:rPr>
              <w:t>ΤΡΟΠΟΣ ΠΑΡΑΔΟΣΗΣ</w:t>
            </w:r>
          </w:p>
        </w:tc>
        <w:tc>
          <w:tcPr>
            <w:tcW w:w="5166" w:type="dxa"/>
            <w:tcBorders>
              <w:top w:val="single" w:sz="4" w:space="0" w:color="auto"/>
              <w:left w:val="single" w:sz="4" w:space="0" w:color="auto"/>
              <w:bottom w:val="single" w:sz="4" w:space="0" w:color="auto"/>
              <w:right w:val="single" w:sz="4" w:space="0" w:color="auto"/>
            </w:tcBorders>
          </w:tcPr>
          <w:p w:rsidR="007662DC" w:rsidRPr="00DC0031" w:rsidRDefault="00F223E6" w:rsidP="00DC0031">
            <w:pPr>
              <w:spacing w:after="80" w:line="240" w:lineRule="auto"/>
              <w:rPr>
                <w:rFonts w:cstheme="minorHAnsi"/>
                <w:iCs/>
                <w:sz w:val="20"/>
                <w:szCs w:val="20"/>
                <w:lang w:val="en-US"/>
              </w:rPr>
            </w:pPr>
            <w:r w:rsidRPr="00DC0031">
              <w:rPr>
                <w:rFonts w:cstheme="minorHAnsi"/>
                <w:iCs/>
                <w:sz w:val="20"/>
                <w:szCs w:val="20"/>
              </w:rPr>
              <w:t>Πρόσωπο με πρόσωπο</w:t>
            </w:r>
          </w:p>
        </w:tc>
      </w:tr>
      <w:tr w:rsidR="007662DC" w:rsidRPr="00DC0031" w:rsidTr="00F947BF">
        <w:tc>
          <w:tcPr>
            <w:tcW w:w="3306" w:type="dxa"/>
            <w:tcBorders>
              <w:top w:val="single" w:sz="4" w:space="0" w:color="auto"/>
              <w:left w:val="single" w:sz="4" w:space="0" w:color="auto"/>
              <w:bottom w:val="single" w:sz="4" w:space="0" w:color="auto"/>
              <w:right w:val="single" w:sz="4" w:space="0" w:color="auto"/>
            </w:tcBorders>
            <w:shd w:val="clear" w:color="auto" w:fill="DDD9C3"/>
          </w:tcPr>
          <w:p w:rsidR="007662DC" w:rsidRPr="00DC0031" w:rsidRDefault="007662DC" w:rsidP="00DC0031">
            <w:pPr>
              <w:spacing w:after="80" w:line="240" w:lineRule="auto"/>
              <w:jc w:val="center"/>
              <w:rPr>
                <w:rFonts w:cstheme="minorHAnsi"/>
                <w:i/>
                <w:sz w:val="20"/>
                <w:szCs w:val="20"/>
              </w:rPr>
            </w:pPr>
            <w:r w:rsidRPr="00DC0031">
              <w:rPr>
                <w:rFonts w:cstheme="minorHAnsi"/>
                <w:b/>
                <w:sz w:val="20"/>
                <w:szCs w:val="20"/>
              </w:rPr>
              <w:t>ΧΡΗΣΗ ΤΕΧΝΟΛΟΓΙΩΝ ΠΛΗΡΟΦΟΡΙΑΣ ΚΑΙ ΕΠΙΚΟΙΝΩΝΙΩΝ</w:t>
            </w:r>
          </w:p>
        </w:tc>
        <w:tc>
          <w:tcPr>
            <w:tcW w:w="5166" w:type="dxa"/>
            <w:tcBorders>
              <w:top w:val="single" w:sz="4" w:space="0" w:color="auto"/>
              <w:left w:val="single" w:sz="4" w:space="0" w:color="auto"/>
              <w:bottom w:val="single" w:sz="4" w:space="0" w:color="auto"/>
              <w:right w:val="single" w:sz="4" w:space="0" w:color="auto"/>
            </w:tcBorders>
          </w:tcPr>
          <w:p w:rsidR="00460580" w:rsidRPr="00DC0031" w:rsidRDefault="00021E76" w:rsidP="00DC0031">
            <w:pPr>
              <w:spacing w:after="80" w:line="240" w:lineRule="auto"/>
              <w:rPr>
                <w:rFonts w:cstheme="minorHAnsi"/>
                <w:sz w:val="20"/>
                <w:szCs w:val="20"/>
              </w:rPr>
            </w:pPr>
            <w:proofErr w:type="spellStart"/>
            <w:r w:rsidRPr="00DC0031">
              <w:rPr>
                <w:rFonts w:cstheme="minorHAnsi"/>
                <w:sz w:val="20"/>
                <w:szCs w:val="20"/>
              </w:rPr>
              <w:t>Προτζέκτορας</w:t>
            </w:r>
            <w:proofErr w:type="spellEnd"/>
          </w:p>
          <w:p w:rsidR="00460580" w:rsidRPr="00DC0031" w:rsidRDefault="00460580" w:rsidP="00DC0031">
            <w:pPr>
              <w:spacing w:after="80" w:line="240" w:lineRule="auto"/>
              <w:jc w:val="both"/>
              <w:rPr>
                <w:rFonts w:cstheme="minorHAnsi"/>
                <w:b/>
                <w:sz w:val="20"/>
                <w:szCs w:val="20"/>
              </w:rPr>
            </w:pPr>
            <w:r w:rsidRPr="00DC0031">
              <w:rPr>
                <w:rFonts w:cstheme="minorHAnsi"/>
                <w:sz w:val="20"/>
                <w:szCs w:val="20"/>
              </w:rPr>
              <w:t>Ε</w:t>
            </w:r>
            <w:r w:rsidRPr="00DC0031">
              <w:rPr>
                <w:rFonts w:cstheme="minorHAnsi"/>
                <w:sz w:val="20"/>
                <w:szCs w:val="20"/>
                <w:lang w:val="fr-FR"/>
              </w:rPr>
              <w:t>-mail</w:t>
            </w:r>
            <w:r w:rsidRPr="00DC0031">
              <w:rPr>
                <w:rFonts w:cstheme="minorHAnsi"/>
                <w:sz w:val="20"/>
                <w:szCs w:val="20"/>
              </w:rPr>
              <w:t xml:space="preserve"> επικοινωνίας με </w:t>
            </w:r>
            <w:r w:rsidR="00A255CB" w:rsidRPr="00DC0031">
              <w:rPr>
                <w:rFonts w:cstheme="minorHAnsi"/>
                <w:sz w:val="20"/>
                <w:szCs w:val="20"/>
              </w:rPr>
              <w:t xml:space="preserve">τις φοιτήτριες / </w:t>
            </w:r>
            <w:r w:rsidRPr="00DC0031">
              <w:rPr>
                <w:rFonts w:cstheme="minorHAnsi"/>
                <w:sz w:val="20"/>
                <w:szCs w:val="20"/>
              </w:rPr>
              <w:t>τους φοιτητές</w:t>
            </w:r>
          </w:p>
        </w:tc>
      </w:tr>
      <w:tr w:rsidR="007662DC" w:rsidRPr="00DC0031" w:rsidTr="00F947BF">
        <w:tc>
          <w:tcPr>
            <w:tcW w:w="3306" w:type="dxa"/>
            <w:tcBorders>
              <w:top w:val="single" w:sz="4" w:space="0" w:color="auto"/>
              <w:left w:val="single" w:sz="4" w:space="0" w:color="auto"/>
              <w:bottom w:val="single" w:sz="4" w:space="0" w:color="auto"/>
              <w:right w:val="single" w:sz="4" w:space="0" w:color="auto"/>
            </w:tcBorders>
            <w:shd w:val="clear" w:color="auto" w:fill="DDD9C3"/>
          </w:tcPr>
          <w:p w:rsidR="007662DC" w:rsidRPr="00DC0031" w:rsidRDefault="007662DC" w:rsidP="00DC0031">
            <w:pPr>
              <w:spacing w:after="80" w:line="240" w:lineRule="auto"/>
              <w:jc w:val="center"/>
              <w:rPr>
                <w:rFonts w:cstheme="minorHAnsi"/>
                <w:b/>
                <w:sz w:val="20"/>
                <w:szCs w:val="20"/>
              </w:rPr>
            </w:pPr>
            <w:r w:rsidRPr="00DC0031">
              <w:rPr>
                <w:rFonts w:cstheme="minorHAnsi"/>
                <w:b/>
                <w:sz w:val="20"/>
                <w:szCs w:val="20"/>
              </w:rPr>
              <w:t>ΟΡΓΑΝΩΣΗ ΔΙΔΑΣΚΑΛΙΑΣ</w:t>
            </w:r>
          </w:p>
          <w:p w:rsidR="007662DC" w:rsidRPr="00DC0031" w:rsidRDefault="00A4647D" w:rsidP="00DC0031">
            <w:pPr>
              <w:spacing w:after="80" w:line="240" w:lineRule="auto"/>
              <w:jc w:val="both"/>
              <w:rPr>
                <w:rFonts w:cstheme="minorHAnsi"/>
                <w:i/>
                <w:sz w:val="20"/>
                <w:szCs w:val="20"/>
              </w:rPr>
            </w:pPr>
            <w:r w:rsidRPr="00DC0031">
              <w:rPr>
                <w:rFonts w:cstheme="minorHAnsi"/>
                <w:iCs/>
                <w:sz w:val="20"/>
                <w:szCs w:val="20"/>
              </w:rPr>
              <w:t xml:space="preserve"> </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8"/>
              <w:gridCol w:w="2468"/>
            </w:tblGrid>
            <w:tr w:rsidR="007662DC" w:rsidRPr="00DC0031" w:rsidTr="00F947BF">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7662DC" w:rsidRPr="00DC0031" w:rsidRDefault="007662DC" w:rsidP="00DC0031">
                  <w:pPr>
                    <w:spacing w:after="80" w:line="240" w:lineRule="auto"/>
                    <w:jc w:val="center"/>
                    <w:rPr>
                      <w:rFonts w:cstheme="minorHAnsi"/>
                      <w:i/>
                      <w:sz w:val="20"/>
                      <w:szCs w:val="20"/>
                    </w:rPr>
                  </w:pPr>
                  <w:r w:rsidRPr="00DC0031">
                    <w:rPr>
                      <w:rFonts w:cstheme="minorHAnsi"/>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7662DC" w:rsidRPr="00DC0031" w:rsidRDefault="007662DC" w:rsidP="00DC0031">
                  <w:pPr>
                    <w:spacing w:after="80" w:line="240" w:lineRule="auto"/>
                    <w:jc w:val="center"/>
                    <w:rPr>
                      <w:rFonts w:cstheme="minorHAnsi"/>
                      <w:b/>
                      <w:i/>
                      <w:sz w:val="20"/>
                      <w:szCs w:val="20"/>
                    </w:rPr>
                  </w:pPr>
                  <w:r w:rsidRPr="00DC0031">
                    <w:rPr>
                      <w:rFonts w:cstheme="minorHAnsi"/>
                      <w:b/>
                      <w:i/>
                      <w:sz w:val="20"/>
                      <w:szCs w:val="20"/>
                    </w:rPr>
                    <w:t>Φόρτος Εργασίας Εξαμήνου</w:t>
                  </w:r>
                </w:p>
              </w:tc>
            </w:tr>
            <w:tr w:rsidR="007662DC" w:rsidRPr="00DC0031" w:rsidTr="00F947BF">
              <w:tc>
                <w:tcPr>
                  <w:tcW w:w="2468" w:type="dxa"/>
                  <w:tcBorders>
                    <w:top w:val="single" w:sz="4" w:space="0" w:color="auto"/>
                    <w:left w:val="single" w:sz="4" w:space="0" w:color="auto"/>
                    <w:bottom w:val="single" w:sz="4" w:space="0" w:color="auto"/>
                    <w:right w:val="single" w:sz="4" w:space="0" w:color="auto"/>
                  </w:tcBorders>
                </w:tcPr>
                <w:p w:rsidR="007662DC" w:rsidRPr="00DC0031" w:rsidRDefault="007662DC" w:rsidP="00DC0031">
                  <w:pPr>
                    <w:spacing w:after="80" w:line="240" w:lineRule="auto"/>
                    <w:rPr>
                      <w:rFonts w:cstheme="minorHAnsi"/>
                      <w:iCs/>
                      <w:sz w:val="20"/>
                      <w:szCs w:val="20"/>
                    </w:rPr>
                  </w:pPr>
                  <w:r w:rsidRPr="00DC0031">
                    <w:rPr>
                      <w:rFonts w:cstheme="minorHAnsi"/>
                      <w:iCs/>
                      <w:sz w:val="20"/>
                      <w:szCs w:val="20"/>
                    </w:rPr>
                    <w:t>Σύνολο ωρών διδασκαλίας μαθήματος κατά εξάμηνο</w:t>
                  </w:r>
                </w:p>
              </w:tc>
              <w:tc>
                <w:tcPr>
                  <w:tcW w:w="2468" w:type="dxa"/>
                  <w:tcBorders>
                    <w:top w:val="single" w:sz="4" w:space="0" w:color="auto"/>
                    <w:left w:val="single" w:sz="4" w:space="0" w:color="auto"/>
                    <w:bottom w:val="single" w:sz="4" w:space="0" w:color="auto"/>
                    <w:right w:val="single" w:sz="4" w:space="0" w:color="auto"/>
                  </w:tcBorders>
                </w:tcPr>
                <w:p w:rsidR="007662DC" w:rsidRPr="00DC0031" w:rsidRDefault="007662DC" w:rsidP="00DC0031">
                  <w:pPr>
                    <w:spacing w:after="80" w:line="240" w:lineRule="auto"/>
                    <w:jc w:val="center"/>
                    <w:rPr>
                      <w:rFonts w:cstheme="minorHAnsi"/>
                      <w:sz w:val="20"/>
                      <w:szCs w:val="20"/>
                    </w:rPr>
                  </w:pPr>
                  <w:r w:rsidRPr="00DC0031">
                    <w:rPr>
                      <w:rFonts w:cstheme="minorHAnsi"/>
                      <w:sz w:val="20"/>
                      <w:szCs w:val="20"/>
                    </w:rPr>
                    <w:t>39</w:t>
                  </w:r>
                </w:p>
              </w:tc>
            </w:tr>
            <w:tr w:rsidR="007662DC" w:rsidRPr="00DC0031" w:rsidTr="00F947BF">
              <w:tc>
                <w:tcPr>
                  <w:tcW w:w="2468" w:type="dxa"/>
                  <w:tcBorders>
                    <w:top w:val="single" w:sz="4" w:space="0" w:color="auto"/>
                    <w:left w:val="single" w:sz="4" w:space="0" w:color="auto"/>
                    <w:bottom w:val="single" w:sz="4" w:space="0" w:color="auto"/>
                    <w:right w:val="single" w:sz="4" w:space="0" w:color="auto"/>
                  </w:tcBorders>
                </w:tcPr>
                <w:p w:rsidR="007662DC" w:rsidRPr="00DC0031" w:rsidRDefault="007662DC" w:rsidP="00DC0031">
                  <w:pPr>
                    <w:spacing w:after="80" w:line="240" w:lineRule="auto"/>
                    <w:rPr>
                      <w:rFonts w:cstheme="minorHAnsi"/>
                      <w:iCs/>
                      <w:sz w:val="20"/>
                      <w:szCs w:val="20"/>
                    </w:rPr>
                  </w:pPr>
                  <w:r w:rsidRPr="00DC0031">
                    <w:rPr>
                      <w:rFonts w:cstheme="minorHAnsi"/>
                      <w:iCs/>
                      <w:sz w:val="20"/>
                      <w:szCs w:val="20"/>
                    </w:rPr>
                    <w:lastRenderedPageBreak/>
                    <w:t>Αριθμός ωρών μελέτης για την προετοιμασία του μαθήματος</w:t>
                  </w:r>
                </w:p>
              </w:tc>
              <w:tc>
                <w:tcPr>
                  <w:tcW w:w="2468" w:type="dxa"/>
                  <w:tcBorders>
                    <w:top w:val="single" w:sz="4" w:space="0" w:color="auto"/>
                    <w:left w:val="single" w:sz="4" w:space="0" w:color="auto"/>
                    <w:bottom w:val="single" w:sz="4" w:space="0" w:color="auto"/>
                    <w:right w:val="single" w:sz="4" w:space="0" w:color="auto"/>
                  </w:tcBorders>
                </w:tcPr>
                <w:p w:rsidR="007662DC" w:rsidRPr="00DC0031" w:rsidRDefault="007662DC" w:rsidP="00DC0031">
                  <w:pPr>
                    <w:spacing w:after="80" w:line="240" w:lineRule="auto"/>
                    <w:jc w:val="center"/>
                    <w:rPr>
                      <w:rFonts w:cstheme="minorHAnsi"/>
                      <w:sz w:val="20"/>
                      <w:szCs w:val="20"/>
                    </w:rPr>
                  </w:pPr>
                  <w:r w:rsidRPr="00DC0031">
                    <w:rPr>
                      <w:rFonts w:cstheme="minorHAnsi"/>
                      <w:sz w:val="20"/>
                      <w:szCs w:val="20"/>
                    </w:rPr>
                    <w:t>40</w:t>
                  </w:r>
                </w:p>
              </w:tc>
            </w:tr>
            <w:tr w:rsidR="007662DC" w:rsidRPr="00DC0031" w:rsidTr="00F947BF">
              <w:tc>
                <w:tcPr>
                  <w:tcW w:w="2468" w:type="dxa"/>
                  <w:tcBorders>
                    <w:top w:val="single" w:sz="4" w:space="0" w:color="auto"/>
                    <w:left w:val="single" w:sz="4" w:space="0" w:color="auto"/>
                    <w:bottom w:val="single" w:sz="4" w:space="0" w:color="auto"/>
                    <w:right w:val="single" w:sz="4" w:space="0" w:color="auto"/>
                  </w:tcBorders>
                </w:tcPr>
                <w:p w:rsidR="007662DC" w:rsidRPr="00DC0031" w:rsidRDefault="007662DC" w:rsidP="00DC0031">
                  <w:pPr>
                    <w:spacing w:after="80" w:line="240" w:lineRule="auto"/>
                    <w:rPr>
                      <w:rFonts w:cstheme="minorHAnsi"/>
                      <w:iCs/>
                      <w:sz w:val="20"/>
                      <w:szCs w:val="20"/>
                    </w:rPr>
                  </w:pPr>
                  <w:r w:rsidRPr="00DC0031">
                    <w:rPr>
                      <w:rFonts w:cstheme="minorHAnsi"/>
                      <w:iCs/>
                      <w:sz w:val="20"/>
                      <w:szCs w:val="20"/>
                    </w:rPr>
                    <w:t>Αριθμός ωρών συναντήσεων με το διδάσκοντα/τη διδάσκουσα</w:t>
                  </w:r>
                </w:p>
              </w:tc>
              <w:tc>
                <w:tcPr>
                  <w:tcW w:w="2468" w:type="dxa"/>
                  <w:tcBorders>
                    <w:top w:val="single" w:sz="4" w:space="0" w:color="auto"/>
                    <w:left w:val="single" w:sz="4" w:space="0" w:color="auto"/>
                    <w:bottom w:val="single" w:sz="4" w:space="0" w:color="auto"/>
                    <w:right w:val="single" w:sz="4" w:space="0" w:color="auto"/>
                  </w:tcBorders>
                </w:tcPr>
                <w:p w:rsidR="007662DC" w:rsidRPr="00DC0031" w:rsidRDefault="007662DC" w:rsidP="00DC0031">
                  <w:pPr>
                    <w:spacing w:after="80" w:line="240" w:lineRule="auto"/>
                    <w:jc w:val="center"/>
                    <w:rPr>
                      <w:rFonts w:cstheme="minorHAnsi"/>
                      <w:sz w:val="20"/>
                      <w:szCs w:val="20"/>
                    </w:rPr>
                  </w:pPr>
                  <w:r w:rsidRPr="00DC0031">
                    <w:rPr>
                      <w:rFonts w:cstheme="minorHAnsi"/>
                      <w:sz w:val="20"/>
                      <w:szCs w:val="20"/>
                    </w:rPr>
                    <w:t>5</w:t>
                  </w:r>
                </w:p>
              </w:tc>
            </w:tr>
            <w:tr w:rsidR="007662DC" w:rsidRPr="00DC0031" w:rsidTr="00F947BF">
              <w:tc>
                <w:tcPr>
                  <w:tcW w:w="2468" w:type="dxa"/>
                  <w:tcBorders>
                    <w:top w:val="single" w:sz="4" w:space="0" w:color="auto"/>
                    <w:left w:val="single" w:sz="4" w:space="0" w:color="auto"/>
                    <w:bottom w:val="single" w:sz="4" w:space="0" w:color="auto"/>
                    <w:right w:val="single" w:sz="4" w:space="0" w:color="auto"/>
                  </w:tcBorders>
                </w:tcPr>
                <w:p w:rsidR="007662DC" w:rsidRPr="00DC0031" w:rsidRDefault="007662DC" w:rsidP="00DC0031">
                  <w:pPr>
                    <w:spacing w:after="80" w:line="240" w:lineRule="auto"/>
                    <w:rPr>
                      <w:rFonts w:cstheme="minorHAnsi"/>
                      <w:iCs/>
                      <w:sz w:val="20"/>
                      <w:szCs w:val="20"/>
                    </w:rPr>
                  </w:pPr>
                  <w:r w:rsidRPr="00DC0031">
                    <w:rPr>
                      <w:rFonts w:cstheme="minorHAnsi"/>
                      <w:iCs/>
                      <w:sz w:val="20"/>
                      <w:szCs w:val="20"/>
                    </w:rPr>
                    <w:t>Αριθμός ωρών προετοιμασίας του φοιτητή για τις εξετάσεις</w:t>
                  </w:r>
                </w:p>
              </w:tc>
              <w:tc>
                <w:tcPr>
                  <w:tcW w:w="2468" w:type="dxa"/>
                  <w:tcBorders>
                    <w:top w:val="single" w:sz="4" w:space="0" w:color="auto"/>
                    <w:left w:val="single" w:sz="4" w:space="0" w:color="auto"/>
                    <w:bottom w:val="single" w:sz="4" w:space="0" w:color="auto"/>
                    <w:right w:val="single" w:sz="4" w:space="0" w:color="auto"/>
                  </w:tcBorders>
                </w:tcPr>
                <w:p w:rsidR="007662DC" w:rsidRPr="00DC0031" w:rsidRDefault="007662DC" w:rsidP="00DC0031">
                  <w:pPr>
                    <w:spacing w:after="80" w:line="240" w:lineRule="auto"/>
                    <w:jc w:val="center"/>
                    <w:rPr>
                      <w:rFonts w:cstheme="minorHAnsi"/>
                      <w:sz w:val="20"/>
                      <w:szCs w:val="20"/>
                    </w:rPr>
                  </w:pPr>
                  <w:r w:rsidRPr="00DC0031">
                    <w:rPr>
                      <w:rFonts w:cstheme="minorHAnsi"/>
                      <w:sz w:val="20"/>
                      <w:szCs w:val="20"/>
                    </w:rPr>
                    <w:t>35</w:t>
                  </w:r>
                </w:p>
              </w:tc>
            </w:tr>
            <w:tr w:rsidR="007662DC" w:rsidRPr="00DC0031" w:rsidTr="00F947BF">
              <w:tc>
                <w:tcPr>
                  <w:tcW w:w="2468" w:type="dxa"/>
                  <w:tcBorders>
                    <w:top w:val="single" w:sz="4" w:space="0" w:color="auto"/>
                    <w:left w:val="single" w:sz="4" w:space="0" w:color="auto"/>
                    <w:bottom w:val="single" w:sz="4" w:space="0" w:color="auto"/>
                    <w:right w:val="single" w:sz="4" w:space="0" w:color="auto"/>
                  </w:tcBorders>
                </w:tcPr>
                <w:p w:rsidR="007662DC" w:rsidRPr="00DC0031" w:rsidRDefault="007662DC" w:rsidP="00DC0031">
                  <w:pPr>
                    <w:spacing w:after="80" w:line="240" w:lineRule="auto"/>
                    <w:rPr>
                      <w:rFonts w:cstheme="minorHAnsi"/>
                      <w:iCs/>
                      <w:sz w:val="20"/>
                      <w:szCs w:val="20"/>
                    </w:rPr>
                  </w:pPr>
                  <w:r w:rsidRPr="00DC0031">
                    <w:rPr>
                      <w:rFonts w:cstheme="minorHAnsi"/>
                      <w:iCs/>
                      <w:sz w:val="20"/>
                      <w:szCs w:val="20"/>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rsidR="007662DC" w:rsidRPr="00DC0031" w:rsidRDefault="007662DC" w:rsidP="00DC0031">
                  <w:pPr>
                    <w:spacing w:after="80" w:line="240" w:lineRule="auto"/>
                    <w:jc w:val="center"/>
                    <w:rPr>
                      <w:rFonts w:cstheme="minorHAnsi"/>
                      <w:b/>
                      <w:sz w:val="20"/>
                      <w:szCs w:val="20"/>
                    </w:rPr>
                  </w:pPr>
                  <w:r w:rsidRPr="00DC0031">
                    <w:rPr>
                      <w:rFonts w:cstheme="minorHAnsi"/>
                      <w:b/>
                      <w:sz w:val="20"/>
                      <w:szCs w:val="20"/>
                    </w:rPr>
                    <w:t>119</w:t>
                  </w:r>
                </w:p>
              </w:tc>
            </w:tr>
          </w:tbl>
          <w:p w:rsidR="007662DC" w:rsidRPr="00DC0031" w:rsidRDefault="007662DC" w:rsidP="00DC0031">
            <w:pPr>
              <w:spacing w:after="80" w:line="240" w:lineRule="auto"/>
              <w:rPr>
                <w:rFonts w:cstheme="minorHAnsi"/>
                <w:sz w:val="20"/>
                <w:szCs w:val="20"/>
              </w:rPr>
            </w:pPr>
          </w:p>
        </w:tc>
      </w:tr>
      <w:tr w:rsidR="007662DC" w:rsidRPr="00DC0031" w:rsidTr="00F947BF">
        <w:tc>
          <w:tcPr>
            <w:tcW w:w="3306" w:type="dxa"/>
            <w:tcBorders>
              <w:top w:val="single" w:sz="4" w:space="0" w:color="auto"/>
              <w:left w:val="single" w:sz="4" w:space="0" w:color="auto"/>
              <w:bottom w:val="single" w:sz="4" w:space="0" w:color="auto"/>
              <w:right w:val="single" w:sz="4" w:space="0" w:color="auto"/>
            </w:tcBorders>
          </w:tcPr>
          <w:p w:rsidR="007662DC" w:rsidRPr="00DC0031" w:rsidRDefault="007662DC" w:rsidP="00DC0031">
            <w:pPr>
              <w:spacing w:after="80" w:line="240" w:lineRule="auto"/>
              <w:jc w:val="center"/>
              <w:rPr>
                <w:rFonts w:cstheme="minorHAnsi"/>
                <w:b/>
                <w:sz w:val="20"/>
                <w:szCs w:val="20"/>
              </w:rPr>
            </w:pPr>
            <w:r w:rsidRPr="00DC0031">
              <w:rPr>
                <w:rFonts w:cstheme="minorHAnsi"/>
                <w:b/>
                <w:sz w:val="20"/>
                <w:szCs w:val="20"/>
              </w:rPr>
              <w:lastRenderedPageBreak/>
              <w:t xml:space="preserve">ΑΞΙΟΛΟΓΗΣΗ ΦΟΙΤΗΤΩΝ </w:t>
            </w:r>
          </w:p>
          <w:p w:rsidR="007662DC" w:rsidRPr="00DC0031" w:rsidRDefault="007662DC" w:rsidP="00DC0031">
            <w:pPr>
              <w:spacing w:after="80" w:line="240" w:lineRule="auto"/>
              <w:jc w:val="both"/>
              <w:rPr>
                <w:rFonts w:cstheme="minorHAnsi"/>
                <w:i/>
                <w:sz w:val="20"/>
                <w:szCs w:val="20"/>
              </w:rPr>
            </w:pPr>
          </w:p>
        </w:tc>
        <w:tc>
          <w:tcPr>
            <w:tcW w:w="5166" w:type="dxa"/>
            <w:tcBorders>
              <w:top w:val="single" w:sz="4" w:space="0" w:color="auto"/>
              <w:left w:val="single" w:sz="4" w:space="0" w:color="auto"/>
              <w:bottom w:val="single" w:sz="4" w:space="0" w:color="auto"/>
              <w:right w:val="single" w:sz="4" w:space="0" w:color="auto"/>
            </w:tcBorders>
          </w:tcPr>
          <w:p w:rsidR="007662DC" w:rsidRPr="00DC0031" w:rsidRDefault="007662DC" w:rsidP="00DC0031">
            <w:pPr>
              <w:spacing w:after="80" w:line="240" w:lineRule="auto"/>
              <w:rPr>
                <w:rFonts w:cstheme="minorHAnsi"/>
                <w:sz w:val="20"/>
                <w:szCs w:val="20"/>
              </w:rPr>
            </w:pPr>
            <w:r w:rsidRPr="00DC0031">
              <w:rPr>
                <w:rFonts w:cstheme="minorHAnsi"/>
                <w:sz w:val="20"/>
                <w:szCs w:val="20"/>
              </w:rPr>
              <w:t>Προαιρετική (γραπτή) εργασία  20%</w:t>
            </w:r>
          </w:p>
          <w:p w:rsidR="007662DC" w:rsidRPr="00DC0031" w:rsidRDefault="007662DC" w:rsidP="00DC0031">
            <w:pPr>
              <w:spacing w:after="80" w:line="240" w:lineRule="auto"/>
              <w:rPr>
                <w:rFonts w:cstheme="minorHAnsi"/>
                <w:sz w:val="20"/>
                <w:szCs w:val="20"/>
              </w:rPr>
            </w:pPr>
            <w:r w:rsidRPr="00DC0031">
              <w:rPr>
                <w:rFonts w:cstheme="minorHAnsi"/>
                <w:sz w:val="20"/>
                <w:szCs w:val="20"/>
              </w:rPr>
              <w:t>Γραπτές εξετάσεις με εργασία  80%</w:t>
            </w:r>
          </w:p>
          <w:p w:rsidR="007662DC" w:rsidRPr="00DC0031" w:rsidRDefault="007662DC" w:rsidP="00DC0031">
            <w:pPr>
              <w:spacing w:after="80" w:line="240" w:lineRule="auto"/>
              <w:rPr>
                <w:rFonts w:cstheme="minorHAnsi"/>
                <w:sz w:val="20"/>
                <w:szCs w:val="20"/>
              </w:rPr>
            </w:pPr>
            <w:r w:rsidRPr="00DC0031">
              <w:rPr>
                <w:rFonts w:cstheme="minorHAnsi"/>
                <w:sz w:val="20"/>
                <w:szCs w:val="20"/>
              </w:rPr>
              <w:t>Γραπτές εξετάσεις χωρίς εργασία  100%</w:t>
            </w:r>
          </w:p>
          <w:p w:rsidR="007662DC" w:rsidRPr="00DC0031" w:rsidRDefault="007662DC" w:rsidP="00DC0031">
            <w:pPr>
              <w:spacing w:after="80" w:line="240" w:lineRule="auto"/>
              <w:rPr>
                <w:rFonts w:cstheme="minorHAnsi"/>
                <w:sz w:val="20"/>
                <w:szCs w:val="20"/>
              </w:rPr>
            </w:pPr>
            <w:r w:rsidRPr="00DC0031">
              <w:rPr>
                <w:rFonts w:cstheme="minorHAnsi"/>
                <w:sz w:val="20"/>
                <w:szCs w:val="20"/>
              </w:rPr>
              <w:t>Ερευνητική εργασία για φοιτητές ERASMUS   100%</w:t>
            </w:r>
          </w:p>
          <w:p w:rsidR="00A4647D" w:rsidRPr="00DC0031" w:rsidRDefault="00A4647D" w:rsidP="00DC0031">
            <w:pPr>
              <w:spacing w:after="80" w:line="240" w:lineRule="auto"/>
              <w:jc w:val="both"/>
              <w:rPr>
                <w:rFonts w:eastAsia="Times New Roman" w:cstheme="minorHAnsi"/>
                <w:sz w:val="20"/>
                <w:szCs w:val="20"/>
              </w:rPr>
            </w:pPr>
            <w:r w:rsidRPr="00DC0031">
              <w:rPr>
                <w:rFonts w:eastAsia="Times New Roman" w:cstheme="minorHAnsi"/>
                <w:sz w:val="20"/>
                <w:szCs w:val="20"/>
              </w:rPr>
              <w:t>Κριτήρια βαθμολόγησης γραπτής εξέτασης και εργασιών</w:t>
            </w:r>
          </w:p>
          <w:p w:rsidR="00A4647D" w:rsidRPr="00DC0031" w:rsidRDefault="00A4647D" w:rsidP="00DC0031">
            <w:pPr>
              <w:spacing w:after="80" w:line="240" w:lineRule="auto"/>
              <w:ind w:left="238" w:hanging="238"/>
              <w:jc w:val="both"/>
              <w:rPr>
                <w:rFonts w:eastAsia="Times New Roman" w:cstheme="minorHAnsi"/>
                <w:sz w:val="20"/>
                <w:szCs w:val="20"/>
              </w:rPr>
            </w:pPr>
            <w:r w:rsidRPr="00DC0031">
              <w:rPr>
                <w:rFonts w:eastAsia="Times New Roman" w:cstheme="minorHAnsi"/>
                <w:sz w:val="20"/>
                <w:szCs w:val="20"/>
              </w:rPr>
              <w:t>1. Περιεχόμενο (κατανόηση του θέματος, τεκμηρίωση, κριτικός σχολιασμός)</w:t>
            </w:r>
          </w:p>
          <w:p w:rsidR="00A4647D" w:rsidRPr="00DC0031" w:rsidRDefault="00A4647D" w:rsidP="00DC0031">
            <w:pPr>
              <w:spacing w:after="80" w:line="240" w:lineRule="auto"/>
              <w:ind w:left="238" w:hanging="238"/>
              <w:jc w:val="both"/>
              <w:rPr>
                <w:rFonts w:eastAsia="Times New Roman" w:cstheme="minorHAnsi"/>
                <w:sz w:val="20"/>
                <w:szCs w:val="20"/>
              </w:rPr>
            </w:pPr>
            <w:r w:rsidRPr="00DC0031">
              <w:rPr>
                <w:rFonts w:eastAsia="Times New Roman" w:cstheme="minorHAnsi"/>
                <w:sz w:val="20"/>
                <w:szCs w:val="20"/>
              </w:rPr>
              <w:t>2. Δομή (ενότητες στη διαπραγμάτευση του θέματος, διασύνδεση των παραγράφων)</w:t>
            </w:r>
          </w:p>
          <w:p w:rsidR="007662DC" w:rsidRPr="00DC0031" w:rsidRDefault="008924F1" w:rsidP="00DC0031">
            <w:pPr>
              <w:spacing w:after="80" w:line="240" w:lineRule="auto"/>
              <w:ind w:left="238" w:hanging="238"/>
              <w:jc w:val="both"/>
              <w:rPr>
                <w:rFonts w:eastAsia="Times New Roman" w:cstheme="minorHAnsi"/>
                <w:sz w:val="20"/>
                <w:szCs w:val="20"/>
              </w:rPr>
            </w:pPr>
            <w:r w:rsidRPr="00DC0031">
              <w:rPr>
                <w:rFonts w:eastAsia="Times New Roman" w:cstheme="minorHAnsi"/>
                <w:sz w:val="20"/>
                <w:szCs w:val="20"/>
              </w:rPr>
              <w:t>3.</w:t>
            </w:r>
            <w:r w:rsidR="00A4647D" w:rsidRPr="00DC0031">
              <w:rPr>
                <w:rFonts w:eastAsia="Times New Roman" w:cstheme="minorHAnsi"/>
                <w:sz w:val="20"/>
                <w:szCs w:val="20"/>
              </w:rPr>
              <w:t>Γλωσσική έκφραση (σαφήνεια, ορθογραφία, σύνταξη, ορολογία, επιμέλεια κειμένου)</w:t>
            </w:r>
          </w:p>
        </w:tc>
      </w:tr>
    </w:tbl>
    <w:p w:rsidR="00DC0031" w:rsidRDefault="00DC0031" w:rsidP="00DC0031">
      <w:pPr>
        <w:widowControl w:val="0"/>
        <w:autoSpaceDE w:val="0"/>
        <w:autoSpaceDN w:val="0"/>
        <w:adjustRightInd w:val="0"/>
        <w:spacing w:before="240"/>
        <w:ind w:left="357"/>
        <w:rPr>
          <w:rFonts w:cstheme="minorHAnsi"/>
          <w:b/>
        </w:rPr>
      </w:pPr>
    </w:p>
    <w:p w:rsidR="007662DC" w:rsidRPr="00DC0031" w:rsidRDefault="007662DC" w:rsidP="007662DC">
      <w:pPr>
        <w:widowControl w:val="0"/>
        <w:numPr>
          <w:ilvl w:val="0"/>
          <w:numId w:val="1"/>
        </w:numPr>
        <w:autoSpaceDE w:val="0"/>
        <w:autoSpaceDN w:val="0"/>
        <w:adjustRightInd w:val="0"/>
        <w:spacing w:before="240"/>
        <w:ind w:left="357" w:hanging="357"/>
        <w:rPr>
          <w:rFonts w:cstheme="minorHAnsi"/>
          <w:b/>
        </w:rPr>
      </w:pPr>
      <w:r w:rsidRPr="00DC0031">
        <w:rPr>
          <w:rFonts w:cstheme="minorHAnsi"/>
          <w:b/>
        </w:rPr>
        <w:t>ΣΥΝΙΣΤΩΜΕΝΗ-ΒΙΒΛΙΟΓΡΑΦΙΑ</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2"/>
      </w:tblGrid>
      <w:tr w:rsidR="007662DC" w:rsidRPr="00DC0031" w:rsidTr="00DC0031">
        <w:trPr>
          <w:trHeight w:val="5235"/>
        </w:trPr>
        <w:tc>
          <w:tcPr>
            <w:tcW w:w="8502" w:type="dxa"/>
            <w:tcBorders>
              <w:top w:val="single" w:sz="4" w:space="0" w:color="auto"/>
              <w:left w:val="single" w:sz="4" w:space="0" w:color="auto"/>
              <w:bottom w:val="single" w:sz="4" w:space="0" w:color="auto"/>
              <w:right w:val="single" w:sz="4" w:space="0" w:color="auto"/>
            </w:tcBorders>
          </w:tcPr>
          <w:p w:rsidR="007662DC" w:rsidRPr="00DC0031" w:rsidRDefault="007662DC" w:rsidP="00DC0031">
            <w:pPr>
              <w:spacing w:after="80" w:line="240" w:lineRule="auto"/>
              <w:ind w:left="284" w:hanging="284"/>
              <w:jc w:val="both"/>
              <w:rPr>
                <w:rFonts w:cstheme="minorHAnsi"/>
                <w:sz w:val="20"/>
                <w:szCs w:val="20"/>
              </w:rPr>
            </w:pPr>
            <w:r w:rsidRPr="00DC0031">
              <w:rPr>
                <w:rFonts w:cstheme="minorHAnsi"/>
                <w:sz w:val="20"/>
                <w:szCs w:val="20"/>
              </w:rPr>
              <w:t xml:space="preserve">Τριάντου, Ιφ. (2013), «Η γενιά του μεσοπολέμου», </w:t>
            </w:r>
            <w:r w:rsidRPr="00DC0031">
              <w:rPr>
                <w:rFonts w:cstheme="minorHAnsi"/>
                <w:i/>
                <w:sz w:val="20"/>
                <w:szCs w:val="20"/>
              </w:rPr>
              <w:t>Παράδοση και πρωτοπορία. Μελέτες για τη Νεοελληνική Λογοτεχνία του 20ού Αιώνα</w:t>
            </w:r>
            <w:r w:rsidRPr="00DC0031">
              <w:rPr>
                <w:rFonts w:cstheme="minorHAnsi"/>
                <w:sz w:val="20"/>
                <w:szCs w:val="20"/>
              </w:rPr>
              <w:t>, Αθήνα: Ίων: 9-180.</w:t>
            </w:r>
          </w:p>
          <w:p w:rsidR="007662DC" w:rsidRPr="00DC0031" w:rsidRDefault="007662DC" w:rsidP="00DC0031">
            <w:pPr>
              <w:spacing w:after="80" w:line="240" w:lineRule="auto"/>
              <w:ind w:left="284" w:hanging="284"/>
              <w:jc w:val="both"/>
              <w:rPr>
                <w:rFonts w:cstheme="minorHAnsi"/>
                <w:sz w:val="20"/>
                <w:szCs w:val="20"/>
              </w:rPr>
            </w:pPr>
            <w:r w:rsidRPr="00DC0031">
              <w:rPr>
                <w:rFonts w:cstheme="minorHAnsi"/>
                <w:sz w:val="20"/>
                <w:szCs w:val="20"/>
              </w:rPr>
              <w:t xml:space="preserve">Καψωμένος, Ε.Γ. (2005), </w:t>
            </w:r>
            <w:r w:rsidRPr="00DC0031">
              <w:rPr>
                <w:rFonts w:cstheme="minorHAnsi"/>
                <w:i/>
                <w:sz w:val="20"/>
                <w:szCs w:val="20"/>
              </w:rPr>
              <w:t xml:space="preserve">Ποιητική ή </w:t>
            </w:r>
            <w:r w:rsidRPr="00DC0031">
              <w:rPr>
                <w:rFonts w:cstheme="minorHAnsi"/>
                <w:sz w:val="20"/>
                <w:szCs w:val="20"/>
              </w:rPr>
              <w:t>«</w:t>
            </w:r>
            <w:r w:rsidRPr="00DC0031">
              <w:rPr>
                <w:rFonts w:cstheme="minorHAnsi"/>
                <w:i/>
                <w:sz w:val="20"/>
                <w:szCs w:val="20"/>
              </w:rPr>
              <w:t xml:space="preserve">Περί του πώς δει των ποιημάτων </w:t>
            </w:r>
            <w:proofErr w:type="spellStart"/>
            <w:r w:rsidRPr="00DC0031">
              <w:rPr>
                <w:rFonts w:cstheme="minorHAnsi"/>
                <w:i/>
                <w:sz w:val="20"/>
                <w:szCs w:val="20"/>
              </w:rPr>
              <w:t>ακούειν</w:t>
            </w:r>
            <w:proofErr w:type="spellEnd"/>
            <w:r w:rsidRPr="00DC0031">
              <w:rPr>
                <w:rFonts w:cstheme="minorHAnsi"/>
                <w:i/>
                <w:sz w:val="20"/>
                <w:szCs w:val="20"/>
              </w:rPr>
              <w:t xml:space="preserve">». Θεωρία και μέθοδοι ανάλυσης των ποιητικών κειμένων, </w:t>
            </w:r>
            <w:r w:rsidRPr="00DC0031">
              <w:rPr>
                <w:rFonts w:cstheme="minorHAnsi"/>
                <w:sz w:val="20"/>
                <w:szCs w:val="20"/>
              </w:rPr>
              <w:t>Σειρά: Θεωρία της Λογοτεχνίας, Αθήνα: Πατάκης.</w:t>
            </w:r>
          </w:p>
          <w:p w:rsidR="007662DC" w:rsidRPr="00DC0031" w:rsidRDefault="007662DC" w:rsidP="00DC0031">
            <w:pPr>
              <w:spacing w:after="80" w:line="240" w:lineRule="auto"/>
              <w:ind w:left="284" w:hanging="284"/>
              <w:jc w:val="both"/>
              <w:rPr>
                <w:rFonts w:cstheme="minorHAnsi"/>
                <w:sz w:val="20"/>
                <w:szCs w:val="20"/>
              </w:rPr>
            </w:pPr>
          </w:p>
          <w:p w:rsidR="007662DC" w:rsidRPr="00DC0031" w:rsidRDefault="007662DC" w:rsidP="00DC0031">
            <w:pPr>
              <w:spacing w:after="80" w:line="240" w:lineRule="auto"/>
              <w:ind w:left="284" w:hanging="284"/>
              <w:jc w:val="both"/>
              <w:rPr>
                <w:rFonts w:cstheme="minorHAnsi"/>
                <w:sz w:val="20"/>
                <w:szCs w:val="20"/>
              </w:rPr>
            </w:pPr>
            <w:proofErr w:type="spellStart"/>
            <w:r w:rsidRPr="00DC0031">
              <w:rPr>
                <w:rFonts w:cstheme="minorHAnsi"/>
                <w:sz w:val="20"/>
                <w:szCs w:val="20"/>
              </w:rPr>
              <w:t>Αμπατζοπούλου</w:t>
            </w:r>
            <w:proofErr w:type="spellEnd"/>
            <w:r w:rsidRPr="00DC0031">
              <w:rPr>
                <w:rFonts w:cstheme="minorHAnsi"/>
                <w:sz w:val="20"/>
                <w:szCs w:val="20"/>
              </w:rPr>
              <w:t xml:space="preserve">, Φρ., </w:t>
            </w:r>
            <w:proofErr w:type="spellStart"/>
            <w:r w:rsidRPr="00DC0031">
              <w:rPr>
                <w:rFonts w:cstheme="minorHAnsi"/>
                <w:sz w:val="20"/>
                <w:szCs w:val="20"/>
              </w:rPr>
              <w:t>εισαγ.</w:t>
            </w:r>
            <w:proofErr w:type="spellEnd"/>
            <w:r w:rsidRPr="00DC0031">
              <w:rPr>
                <w:rFonts w:cstheme="minorHAnsi"/>
                <w:sz w:val="20"/>
                <w:szCs w:val="20"/>
              </w:rPr>
              <w:t>-</w:t>
            </w:r>
            <w:proofErr w:type="spellStart"/>
            <w:r w:rsidRPr="00DC0031">
              <w:rPr>
                <w:rFonts w:cstheme="minorHAnsi"/>
                <w:sz w:val="20"/>
                <w:szCs w:val="20"/>
              </w:rPr>
              <w:t>επιμ</w:t>
            </w:r>
            <w:proofErr w:type="spellEnd"/>
            <w:r w:rsidRPr="00DC0031">
              <w:rPr>
                <w:rFonts w:cstheme="minorHAnsi"/>
                <w:sz w:val="20"/>
                <w:szCs w:val="20"/>
              </w:rPr>
              <w:t xml:space="preserve">. (2008), </w:t>
            </w:r>
            <w:r w:rsidRPr="00DC0031">
              <w:rPr>
                <w:rFonts w:cstheme="minorHAnsi"/>
                <w:i/>
                <w:sz w:val="20"/>
                <w:szCs w:val="20"/>
              </w:rPr>
              <w:t>Εισαγωγή στην ποίηση του Εγγονόπουλου. Επιλογή κριτικών κειμένων</w:t>
            </w:r>
            <w:r w:rsidRPr="00DC0031">
              <w:rPr>
                <w:rFonts w:cstheme="minorHAnsi"/>
                <w:sz w:val="20"/>
                <w:szCs w:val="20"/>
              </w:rPr>
              <w:t>, Ηράκλειο: Πανεπιστημιακές Εκδόσεις Κρήτης.</w:t>
            </w:r>
          </w:p>
          <w:p w:rsidR="007662DC" w:rsidRPr="00DC0031" w:rsidRDefault="007662DC" w:rsidP="00DC0031">
            <w:pPr>
              <w:spacing w:after="80" w:line="240" w:lineRule="auto"/>
              <w:ind w:left="284" w:hanging="284"/>
              <w:jc w:val="both"/>
              <w:rPr>
                <w:rFonts w:cstheme="minorHAnsi"/>
                <w:sz w:val="20"/>
                <w:szCs w:val="20"/>
              </w:rPr>
            </w:pPr>
            <w:r w:rsidRPr="00DC0031">
              <w:rPr>
                <w:rFonts w:cstheme="minorHAnsi"/>
                <w:sz w:val="20"/>
                <w:szCs w:val="20"/>
                <w:lang w:val="en-US"/>
              </w:rPr>
              <w:t>Cohn</w:t>
            </w:r>
            <w:r w:rsidRPr="00DC0031">
              <w:rPr>
                <w:rFonts w:cstheme="minorHAnsi"/>
                <w:sz w:val="20"/>
                <w:szCs w:val="20"/>
              </w:rPr>
              <w:t xml:space="preserve">, </w:t>
            </w:r>
            <w:r w:rsidRPr="00DC0031">
              <w:rPr>
                <w:rFonts w:cstheme="minorHAnsi"/>
                <w:sz w:val="20"/>
                <w:szCs w:val="20"/>
                <w:lang w:val="en-US"/>
              </w:rPr>
              <w:t>D</w:t>
            </w:r>
            <w:r w:rsidRPr="00DC0031">
              <w:rPr>
                <w:rFonts w:cstheme="minorHAnsi"/>
                <w:sz w:val="20"/>
                <w:szCs w:val="20"/>
              </w:rPr>
              <w:t xml:space="preserve">. (2001, 1978), </w:t>
            </w:r>
            <w:r w:rsidRPr="00DC0031">
              <w:rPr>
                <w:rFonts w:cstheme="minorHAnsi"/>
                <w:i/>
                <w:sz w:val="20"/>
                <w:szCs w:val="20"/>
              </w:rPr>
              <w:t>Διαφανή Πρόσωπα. Αφηγηματικοί τρόποι για την παρουσίαση της συνείδησης στη μυθοπλασία</w:t>
            </w:r>
            <w:r w:rsidRPr="00DC0031">
              <w:rPr>
                <w:rFonts w:cstheme="minorHAnsi"/>
                <w:sz w:val="20"/>
                <w:szCs w:val="20"/>
              </w:rPr>
              <w:t xml:space="preserve">, </w:t>
            </w:r>
            <w:proofErr w:type="spellStart"/>
            <w:r w:rsidRPr="00DC0031">
              <w:rPr>
                <w:rFonts w:cstheme="minorHAnsi"/>
                <w:sz w:val="20"/>
                <w:szCs w:val="20"/>
              </w:rPr>
              <w:t>μτφρ.</w:t>
            </w:r>
            <w:proofErr w:type="spellEnd"/>
            <w:r w:rsidRPr="00DC0031">
              <w:rPr>
                <w:rFonts w:cstheme="minorHAnsi"/>
                <w:sz w:val="20"/>
                <w:szCs w:val="20"/>
              </w:rPr>
              <w:t>-</w:t>
            </w:r>
            <w:proofErr w:type="spellStart"/>
            <w:r w:rsidRPr="00DC0031">
              <w:rPr>
                <w:rFonts w:cstheme="minorHAnsi"/>
                <w:sz w:val="20"/>
                <w:szCs w:val="20"/>
              </w:rPr>
              <w:t>επιμ</w:t>
            </w:r>
            <w:proofErr w:type="spellEnd"/>
            <w:r w:rsidRPr="00DC0031">
              <w:rPr>
                <w:rFonts w:cstheme="minorHAnsi"/>
                <w:sz w:val="20"/>
                <w:szCs w:val="20"/>
              </w:rPr>
              <w:t xml:space="preserve">. Δ.Γ. </w:t>
            </w:r>
            <w:proofErr w:type="spellStart"/>
            <w:r w:rsidRPr="00DC0031">
              <w:rPr>
                <w:rFonts w:cstheme="minorHAnsi"/>
                <w:sz w:val="20"/>
                <w:szCs w:val="20"/>
              </w:rPr>
              <w:t>Μπεχλικούδη</w:t>
            </w:r>
            <w:proofErr w:type="spellEnd"/>
            <w:r w:rsidRPr="00DC0031">
              <w:rPr>
                <w:rFonts w:cstheme="minorHAnsi"/>
                <w:sz w:val="20"/>
                <w:szCs w:val="20"/>
              </w:rPr>
              <w:t xml:space="preserve">, Αθήνα: </w:t>
            </w:r>
            <w:proofErr w:type="spellStart"/>
            <w:r w:rsidRPr="00DC0031">
              <w:rPr>
                <w:rFonts w:cstheme="minorHAnsi"/>
                <w:sz w:val="20"/>
                <w:szCs w:val="20"/>
              </w:rPr>
              <w:t>Παπαζήσης</w:t>
            </w:r>
            <w:proofErr w:type="spellEnd"/>
            <w:r w:rsidRPr="00DC0031">
              <w:rPr>
                <w:rFonts w:cstheme="minorHAnsi"/>
                <w:sz w:val="20"/>
                <w:szCs w:val="20"/>
              </w:rPr>
              <w:t>.</w:t>
            </w:r>
          </w:p>
          <w:p w:rsidR="007662DC" w:rsidRPr="00DC0031" w:rsidRDefault="007662DC" w:rsidP="00DC0031">
            <w:pPr>
              <w:spacing w:after="80" w:line="240" w:lineRule="auto"/>
              <w:ind w:left="284" w:hanging="284"/>
              <w:jc w:val="both"/>
              <w:rPr>
                <w:rFonts w:cstheme="minorHAnsi"/>
                <w:sz w:val="20"/>
                <w:szCs w:val="20"/>
              </w:rPr>
            </w:pPr>
            <w:r w:rsidRPr="00DC0031">
              <w:rPr>
                <w:rFonts w:cstheme="minorHAnsi"/>
                <w:sz w:val="20"/>
                <w:szCs w:val="20"/>
              </w:rPr>
              <w:t xml:space="preserve">Θεοτοκάς, Γ. (2005), </w:t>
            </w:r>
            <w:r w:rsidRPr="00DC0031">
              <w:rPr>
                <w:rFonts w:cstheme="minorHAnsi"/>
                <w:i/>
                <w:sz w:val="20"/>
                <w:szCs w:val="20"/>
              </w:rPr>
              <w:t xml:space="preserve">Αναζητώντας τη διαύγεια. Δοκίμια για τη νεότερη ελληνική και ευρωπαϊκή λογοτεχνία </w:t>
            </w:r>
            <w:r w:rsidRPr="00DC0031">
              <w:rPr>
                <w:rFonts w:cstheme="minorHAnsi"/>
                <w:sz w:val="20"/>
                <w:szCs w:val="20"/>
              </w:rPr>
              <w:t>(</w:t>
            </w:r>
            <w:proofErr w:type="spellStart"/>
            <w:r w:rsidRPr="00DC0031">
              <w:rPr>
                <w:rFonts w:cstheme="minorHAnsi"/>
                <w:sz w:val="20"/>
                <w:szCs w:val="20"/>
              </w:rPr>
              <w:t>εισαγ.</w:t>
            </w:r>
            <w:proofErr w:type="spellEnd"/>
            <w:r w:rsidRPr="00DC0031">
              <w:rPr>
                <w:rFonts w:cstheme="minorHAnsi"/>
                <w:sz w:val="20"/>
                <w:szCs w:val="20"/>
              </w:rPr>
              <w:t>-</w:t>
            </w:r>
            <w:proofErr w:type="spellStart"/>
            <w:r w:rsidRPr="00DC0031">
              <w:rPr>
                <w:rFonts w:cstheme="minorHAnsi"/>
                <w:sz w:val="20"/>
                <w:szCs w:val="20"/>
              </w:rPr>
              <w:t>επιμ</w:t>
            </w:r>
            <w:proofErr w:type="spellEnd"/>
            <w:r w:rsidRPr="00DC0031">
              <w:rPr>
                <w:rFonts w:cstheme="minorHAnsi"/>
                <w:sz w:val="20"/>
                <w:szCs w:val="20"/>
              </w:rPr>
              <w:t xml:space="preserve">. </w:t>
            </w:r>
            <w:proofErr w:type="spellStart"/>
            <w:r w:rsidRPr="00DC0031">
              <w:rPr>
                <w:rFonts w:cstheme="minorHAnsi"/>
                <w:sz w:val="20"/>
                <w:szCs w:val="20"/>
              </w:rPr>
              <w:t>Δημ</w:t>
            </w:r>
            <w:proofErr w:type="spellEnd"/>
            <w:r w:rsidRPr="00DC0031">
              <w:rPr>
                <w:rFonts w:cstheme="minorHAnsi"/>
                <w:sz w:val="20"/>
                <w:szCs w:val="20"/>
              </w:rPr>
              <w:t xml:space="preserve">. </w:t>
            </w:r>
            <w:proofErr w:type="spellStart"/>
            <w:r w:rsidRPr="00DC0031">
              <w:rPr>
                <w:rFonts w:cstheme="minorHAnsi"/>
                <w:sz w:val="20"/>
                <w:szCs w:val="20"/>
              </w:rPr>
              <w:t>Τζιόβας</w:t>
            </w:r>
            <w:proofErr w:type="spellEnd"/>
            <w:r w:rsidRPr="00DC0031">
              <w:rPr>
                <w:rFonts w:cstheme="minorHAnsi"/>
                <w:sz w:val="20"/>
                <w:szCs w:val="20"/>
              </w:rPr>
              <w:t xml:space="preserve">), Αθήνα: </w:t>
            </w:r>
            <w:proofErr w:type="spellStart"/>
            <w:r w:rsidRPr="00DC0031">
              <w:rPr>
                <w:rFonts w:cstheme="minorHAnsi"/>
                <w:sz w:val="20"/>
                <w:szCs w:val="20"/>
              </w:rPr>
              <w:t>Βιβλιοπωλείον</w:t>
            </w:r>
            <w:proofErr w:type="spellEnd"/>
            <w:r w:rsidRPr="00DC0031">
              <w:rPr>
                <w:rFonts w:cstheme="minorHAnsi"/>
                <w:sz w:val="20"/>
                <w:szCs w:val="20"/>
              </w:rPr>
              <w:t xml:space="preserve"> της «Εστίας».</w:t>
            </w:r>
          </w:p>
          <w:p w:rsidR="007662DC" w:rsidRPr="00DC0031" w:rsidRDefault="007662DC" w:rsidP="00DC0031">
            <w:pPr>
              <w:spacing w:after="80" w:line="240" w:lineRule="auto"/>
              <w:ind w:left="284" w:hanging="284"/>
              <w:jc w:val="both"/>
              <w:rPr>
                <w:rFonts w:cstheme="minorHAnsi"/>
                <w:sz w:val="20"/>
                <w:szCs w:val="20"/>
              </w:rPr>
            </w:pPr>
            <w:r w:rsidRPr="00DC0031">
              <w:rPr>
                <w:rFonts w:cstheme="minorHAnsi"/>
                <w:sz w:val="20"/>
                <w:szCs w:val="20"/>
                <w:lang w:val="en-US"/>
              </w:rPr>
              <w:t>M</w:t>
            </w:r>
            <w:proofErr w:type="spellStart"/>
            <w:r w:rsidRPr="00DC0031">
              <w:rPr>
                <w:rFonts w:cstheme="minorHAnsi"/>
                <w:sz w:val="20"/>
                <w:szCs w:val="20"/>
              </w:rPr>
              <w:t>πρετόν</w:t>
            </w:r>
            <w:proofErr w:type="spellEnd"/>
            <w:r w:rsidRPr="00DC0031">
              <w:rPr>
                <w:rFonts w:cstheme="minorHAnsi"/>
                <w:sz w:val="20"/>
                <w:szCs w:val="20"/>
              </w:rPr>
              <w:t xml:space="preserve">, Α. (1983), </w:t>
            </w:r>
            <w:r w:rsidRPr="00DC0031">
              <w:rPr>
                <w:rFonts w:cstheme="minorHAnsi"/>
                <w:i/>
                <w:sz w:val="20"/>
                <w:szCs w:val="20"/>
              </w:rPr>
              <w:t xml:space="preserve">Μανιφέστα του </w:t>
            </w:r>
            <w:proofErr w:type="spellStart"/>
            <w:r w:rsidRPr="00DC0031">
              <w:rPr>
                <w:rFonts w:cstheme="minorHAnsi"/>
                <w:i/>
                <w:sz w:val="20"/>
                <w:szCs w:val="20"/>
              </w:rPr>
              <w:t>Σουρρεαλισμού</w:t>
            </w:r>
            <w:proofErr w:type="spellEnd"/>
            <w:r w:rsidRPr="00DC0031">
              <w:rPr>
                <w:rFonts w:cstheme="minorHAnsi"/>
                <w:sz w:val="20"/>
                <w:szCs w:val="20"/>
              </w:rPr>
              <w:t xml:space="preserve"> (Εισαγωγή-μετάφραση-σημειώσεις Ελ. Μοσχονά), Αθήνα-Γιάννινα: Δωδώνη.</w:t>
            </w:r>
          </w:p>
          <w:p w:rsidR="007662DC" w:rsidRPr="00DC0031" w:rsidRDefault="007662DC" w:rsidP="00DC0031">
            <w:pPr>
              <w:spacing w:after="80" w:line="240" w:lineRule="auto"/>
              <w:ind w:left="284" w:hanging="284"/>
              <w:jc w:val="both"/>
              <w:rPr>
                <w:rFonts w:cstheme="minorHAnsi"/>
                <w:sz w:val="20"/>
                <w:szCs w:val="20"/>
              </w:rPr>
            </w:pPr>
            <w:proofErr w:type="spellStart"/>
            <w:r w:rsidRPr="00DC0031">
              <w:rPr>
                <w:rFonts w:cstheme="minorHAnsi"/>
                <w:sz w:val="20"/>
                <w:szCs w:val="20"/>
              </w:rPr>
              <w:t>Τζιόβας</w:t>
            </w:r>
            <w:proofErr w:type="spellEnd"/>
            <w:r w:rsidRPr="00DC0031">
              <w:rPr>
                <w:rFonts w:cstheme="minorHAnsi"/>
                <w:sz w:val="20"/>
                <w:szCs w:val="20"/>
              </w:rPr>
              <w:t xml:space="preserve">, Δ. (2011), </w:t>
            </w:r>
            <w:r w:rsidRPr="00DC0031">
              <w:rPr>
                <w:rFonts w:cstheme="minorHAnsi"/>
                <w:i/>
                <w:sz w:val="20"/>
                <w:szCs w:val="20"/>
              </w:rPr>
              <w:t xml:space="preserve">Ο μύθος της γενιάς του Τριάντα. </w:t>
            </w:r>
            <w:proofErr w:type="spellStart"/>
            <w:r w:rsidRPr="00DC0031">
              <w:rPr>
                <w:rFonts w:cstheme="minorHAnsi"/>
                <w:i/>
                <w:sz w:val="20"/>
                <w:szCs w:val="20"/>
              </w:rPr>
              <w:t>Νεοτερικότητα</w:t>
            </w:r>
            <w:proofErr w:type="spellEnd"/>
            <w:r w:rsidRPr="00DC0031">
              <w:rPr>
                <w:rFonts w:cstheme="minorHAnsi"/>
                <w:i/>
                <w:sz w:val="20"/>
                <w:szCs w:val="20"/>
              </w:rPr>
              <w:t>, ελληνικότητα και πολιτισμική ιδεολογία</w:t>
            </w:r>
            <w:r w:rsidRPr="00DC0031">
              <w:rPr>
                <w:rFonts w:cstheme="minorHAnsi"/>
                <w:sz w:val="20"/>
                <w:szCs w:val="20"/>
              </w:rPr>
              <w:t>, Αθήνα: Πόλις.</w:t>
            </w:r>
          </w:p>
          <w:p w:rsidR="008924F1" w:rsidRPr="00DC0031" w:rsidRDefault="007662DC" w:rsidP="00DC0031">
            <w:pPr>
              <w:spacing w:after="80" w:line="240" w:lineRule="auto"/>
              <w:ind w:left="284" w:hanging="284"/>
              <w:jc w:val="both"/>
              <w:rPr>
                <w:rFonts w:cstheme="minorHAnsi"/>
                <w:sz w:val="20"/>
                <w:szCs w:val="20"/>
              </w:rPr>
            </w:pPr>
            <w:proofErr w:type="spellStart"/>
            <w:r w:rsidRPr="00DC0031">
              <w:rPr>
                <w:rFonts w:cstheme="minorHAnsi"/>
                <w:sz w:val="20"/>
                <w:szCs w:val="20"/>
                <w:lang w:val="en-US"/>
              </w:rPr>
              <w:t>Vitti</w:t>
            </w:r>
            <w:proofErr w:type="spellEnd"/>
            <w:r w:rsidRPr="00DC0031">
              <w:rPr>
                <w:rFonts w:cstheme="minorHAnsi"/>
                <w:sz w:val="20"/>
                <w:szCs w:val="20"/>
              </w:rPr>
              <w:t xml:space="preserve">, </w:t>
            </w:r>
            <w:r w:rsidRPr="00DC0031">
              <w:rPr>
                <w:rFonts w:cstheme="minorHAnsi"/>
                <w:sz w:val="20"/>
                <w:szCs w:val="20"/>
                <w:lang w:val="en-US"/>
              </w:rPr>
              <w:t>M</w:t>
            </w:r>
            <w:r w:rsidRPr="00DC0031">
              <w:rPr>
                <w:rFonts w:cstheme="minorHAnsi"/>
                <w:sz w:val="20"/>
                <w:szCs w:val="20"/>
              </w:rPr>
              <w:t xml:space="preserve">. (2011, 1977), </w:t>
            </w:r>
            <w:r w:rsidRPr="00DC0031">
              <w:rPr>
                <w:rFonts w:cstheme="minorHAnsi"/>
                <w:i/>
                <w:sz w:val="20"/>
                <w:szCs w:val="20"/>
                <w:lang w:val="en-US"/>
              </w:rPr>
              <w:t>H</w:t>
            </w:r>
            <w:r w:rsidRPr="00DC0031">
              <w:rPr>
                <w:rFonts w:cstheme="minorHAnsi"/>
                <w:i/>
                <w:sz w:val="20"/>
                <w:szCs w:val="20"/>
              </w:rPr>
              <w:t xml:space="preserve"> γενιά του Τριάντα. Ιδεολογία και μορφή</w:t>
            </w:r>
            <w:r w:rsidR="00334376" w:rsidRPr="00DC0031">
              <w:rPr>
                <w:rFonts w:cstheme="minorHAnsi"/>
                <w:sz w:val="20"/>
                <w:szCs w:val="20"/>
              </w:rPr>
              <w:t>, Αθήνα: Ερμής</w:t>
            </w:r>
            <w:r w:rsidR="008924F1" w:rsidRPr="00DC0031">
              <w:rPr>
                <w:rFonts w:cstheme="minorHAnsi"/>
                <w:sz w:val="20"/>
                <w:szCs w:val="20"/>
              </w:rPr>
              <w:t xml:space="preserve">, </w:t>
            </w:r>
            <w:proofErr w:type="spellStart"/>
            <w:r w:rsidR="008924F1" w:rsidRPr="00DC0031">
              <w:rPr>
                <w:rFonts w:cstheme="minorHAnsi"/>
                <w:sz w:val="20"/>
                <w:szCs w:val="20"/>
              </w:rPr>
              <w:t>επιμ</w:t>
            </w:r>
            <w:proofErr w:type="spellEnd"/>
            <w:r w:rsidR="008924F1" w:rsidRPr="00DC0031">
              <w:rPr>
                <w:rFonts w:cstheme="minorHAnsi"/>
                <w:sz w:val="20"/>
                <w:szCs w:val="20"/>
              </w:rPr>
              <w:t>.</w:t>
            </w:r>
          </w:p>
          <w:p w:rsidR="007662DC" w:rsidRPr="00DC0031" w:rsidRDefault="008924F1" w:rsidP="00DC0031">
            <w:pPr>
              <w:spacing w:after="80" w:line="240" w:lineRule="auto"/>
              <w:ind w:left="284" w:hanging="284"/>
              <w:jc w:val="both"/>
              <w:rPr>
                <w:rFonts w:cstheme="minorHAnsi"/>
                <w:sz w:val="20"/>
                <w:szCs w:val="20"/>
              </w:rPr>
            </w:pPr>
            <w:r w:rsidRPr="00DC0031">
              <w:rPr>
                <w:rFonts w:cstheme="minorHAnsi"/>
                <w:sz w:val="20"/>
                <w:szCs w:val="20"/>
              </w:rPr>
              <w:t xml:space="preserve">______ </w:t>
            </w:r>
            <w:r w:rsidR="007662DC" w:rsidRPr="00DC0031">
              <w:rPr>
                <w:rFonts w:cstheme="minorHAnsi"/>
                <w:sz w:val="20"/>
                <w:szCs w:val="20"/>
              </w:rPr>
              <w:t>(</w:t>
            </w:r>
            <w:r w:rsidR="007662DC" w:rsidRPr="00DC0031">
              <w:rPr>
                <w:rFonts w:cstheme="minorHAnsi"/>
                <w:sz w:val="20"/>
                <w:szCs w:val="20"/>
                <w:vertAlign w:val="superscript"/>
              </w:rPr>
              <w:t>2</w:t>
            </w:r>
            <w:r w:rsidR="007662DC" w:rsidRPr="00DC0031">
              <w:rPr>
                <w:rFonts w:cstheme="minorHAnsi"/>
                <w:sz w:val="20"/>
                <w:szCs w:val="20"/>
              </w:rPr>
              <w:t xml:space="preserve">2000), </w:t>
            </w:r>
            <w:r w:rsidR="007662DC" w:rsidRPr="00DC0031">
              <w:rPr>
                <w:rFonts w:cstheme="minorHAnsi"/>
                <w:i/>
                <w:sz w:val="20"/>
                <w:szCs w:val="20"/>
              </w:rPr>
              <w:t>Εισαγωγή στην ποίηση του Ελύτη. Επιλογή κριτικών κειμένων</w:t>
            </w:r>
            <w:r w:rsidR="007662DC" w:rsidRPr="00DC0031">
              <w:rPr>
                <w:rFonts w:cstheme="minorHAnsi"/>
                <w:sz w:val="20"/>
                <w:szCs w:val="20"/>
              </w:rPr>
              <w:t>, Ηράκλειο: Πανεπιστημιακές Εκδόσεις Κρήτης.</w:t>
            </w:r>
          </w:p>
        </w:tc>
      </w:tr>
    </w:tbl>
    <w:p w:rsidR="00133B58" w:rsidRPr="00DC0031" w:rsidRDefault="00133B58" w:rsidP="00B8229D">
      <w:pPr>
        <w:rPr>
          <w:rFonts w:cstheme="minorHAnsi"/>
        </w:rPr>
      </w:pPr>
      <w:bookmarkStart w:id="0" w:name="_GoBack"/>
      <w:bookmarkEnd w:id="0"/>
    </w:p>
    <w:sectPr w:rsidR="00133B58" w:rsidRPr="00DC0031" w:rsidSect="00EC6AD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19AD29D8"/>
    <w:multiLevelType w:val="hybridMultilevel"/>
    <w:tmpl w:val="04741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8211D0"/>
    <w:multiLevelType w:val="hybridMultilevel"/>
    <w:tmpl w:val="2272D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38D07B4"/>
    <w:multiLevelType w:val="hybridMultilevel"/>
    <w:tmpl w:val="7A46315C"/>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4">
    <w:nsid w:val="2F7F5917"/>
    <w:multiLevelType w:val="hybridMultilevel"/>
    <w:tmpl w:val="03A2BE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1DE1684"/>
    <w:multiLevelType w:val="hybridMultilevel"/>
    <w:tmpl w:val="0D6416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0730F66"/>
    <w:multiLevelType w:val="hybridMultilevel"/>
    <w:tmpl w:val="D2D03028"/>
    <w:lvl w:ilvl="0" w:tplc="04080001">
      <w:start w:val="1"/>
      <w:numFmt w:val="bullet"/>
      <w:lvlText w:val=""/>
      <w:lvlJc w:val="left"/>
      <w:pPr>
        <w:ind w:left="1155" w:hanging="360"/>
      </w:pPr>
      <w:rPr>
        <w:rFonts w:ascii="Symbol" w:hAnsi="Symbol" w:hint="default"/>
      </w:rPr>
    </w:lvl>
    <w:lvl w:ilvl="1" w:tplc="04080003" w:tentative="1">
      <w:start w:val="1"/>
      <w:numFmt w:val="bullet"/>
      <w:lvlText w:val="o"/>
      <w:lvlJc w:val="left"/>
      <w:pPr>
        <w:ind w:left="1875" w:hanging="360"/>
      </w:pPr>
      <w:rPr>
        <w:rFonts w:ascii="Courier New" w:hAnsi="Courier New" w:cs="Courier New" w:hint="default"/>
      </w:rPr>
    </w:lvl>
    <w:lvl w:ilvl="2" w:tplc="04080005" w:tentative="1">
      <w:start w:val="1"/>
      <w:numFmt w:val="bullet"/>
      <w:lvlText w:val=""/>
      <w:lvlJc w:val="left"/>
      <w:pPr>
        <w:ind w:left="2595" w:hanging="360"/>
      </w:pPr>
      <w:rPr>
        <w:rFonts w:ascii="Wingdings" w:hAnsi="Wingdings" w:hint="default"/>
      </w:rPr>
    </w:lvl>
    <w:lvl w:ilvl="3" w:tplc="04080001" w:tentative="1">
      <w:start w:val="1"/>
      <w:numFmt w:val="bullet"/>
      <w:lvlText w:val=""/>
      <w:lvlJc w:val="left"/>
      <w:pPr>
        <w:ind w:left="3315" w:hanging="360"/>
      </w:pPr>
      <w:rPr>
        <w:rFonts w:ascii="Symbol" w:hAnsi="Symbol" w:hint="default"/>
      </w:rPr>
    </w:lvl>
    <w:lvl w:ilvl="4" w:tplc="04080003" w:tentative="1">
      <w:start w:val="1"/>
      <w:numFmt w:val="bullet"/>
      <w:lvlText w:val="o"/>
      <w:lvlJc w:val="left"/>
      <w:pPr>
        <w:ind w:left="4035" w:hanging="360"/>
      </w:pPr>
      <w:rPr>
        <w:rFonts w:ascii="Courier New" w:hAnsi="Courier New" w:cs="Courier New" w:hint="default"/>
      </w:rPr>
    </w:lvl>
    <w:lvl w:ilvl="5" w:tplc="04080005" w:tentative="1">
      <w:start w:val="1"/>
      <w:numFmt w:val="bullet"/>
      <w:lvlText w:val=""/>
      <w:lvlJc w:val="left"/>
      <w:pPr>
        <w:ind w:left="4755" w:hanging="360"/>
      </w:pPr>
      <w:rPr>
        <w:rFonts w:ascii="Wingdings" w:hAnsi="Wingdings" w:hint="default"/>
      </w:rPr>
    </w:lvl>
    <w:lvl w:ilvl="6" w:tplc="04080001" w:tentative="1">
      <w:start w:val="1"/>
      <w:numFmt w:val="bullet"/>
      <w:lvlText w:val=""/>
      <w:lvlJc w:val="left"/>
      <w:pPr>
        <w:ind w:left="5475" w:hanging="360"/>
      </w:pPr>
      <w:rPr>
        <w:rFonts w:ascii="Symbol" w:hAnsi="Symbol" w:hint="default"/>
      </w:rPr>
    </w:lvl>
    <w:lvl w:ilvl="7" w:tplc="04080003" w:tentative="1">
      <w:start w:val="1"/>
      <w:numFmt w:val="bullet"/>
      <w:lvlText w:val="o"/>
      <w:lvlJc w:val="left"/>
      <w:pPr>
        <w:ind w:left="6195" w:hanging="360"/>
      </w:pPr>
      <w:rPr>
        <w:rFonts w:ascii="Courier New" w:hAnsi="Courier New" w:cs="Courier New" w:hint="default"/>
      </w:rPr>
    </w:lvl>
    <w:lvl w:ilvl="8" w:tplc="04080005" w:tentative="1">
      <w:start w:val="1"/>
      <w:numFmt w:val="bullet"/>
      <w:lvlText w:val=""/>
      <w:lvlJc w:val="left"/>
      <w:pPr>
        <w:ind w:left="6915" w:hanging="360"/>
      </w:pPr>
      <w:rPr>
        <w:rFonts w:ascii="Wingdings" w:hAnsi="Wingdings" w:hint="default"/>
      </w:rPr>
    </w:lvl>
  </w:abstractNum>
  <w:abstractNum w:abstractNumId="7">
    <w:nsid w:val="65D030C9"/>
    <w:multiLevelType w:val="hybridMultilevel"/>
    <w:tmpl w:val="B998785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68000AF4"/>
    <w:multiLevelType w:val="hybridMultilevel"/>
    <w:tmpl w:val="A73C2FC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1"/>
  </w:num>
  <w:num w:numId="6">
    <w:abstractNumId w:val="5"/>
  </w:num>
  <w:num w:numId="7">
    <w:abstractNumId w:val="4"/>
  </w:num>
  <w:num w:numId="8">
    <w:abstractNumId w:val="8"/>
  </w:num>
  <w:num w:numId="9">
    <w:abstractNumId w:val="6"/>
  </w:num>
  <w:num w:numId="10">
    <w:abstractNumId w:val="3"/>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62DC"/>
    <w:rsid w:val="00021E76"/>
    <w:rsid w:val="00036A16"/>
    <w:rsid w:val="000A5E6C"/>
    <w:rsid w:val="000E32FF"/>
    <w:rsid w:val="00133B58"/>
    <w:rsid w:val="00334376"/>
    <w:rsid w:val="00460580"/>
    <w:rsid w:val="00551BA2"/>
    <w:rsid w:val="005F1A2E"/>
    <w:rsid w:val="00602830"/>
    <w:rsid w:val="00656C7D"/>
    <w:rsid w:val="006D7108"/>
    <w:rsid w:val="006E4AA4"/>
    <w:rsid w:val="007662DC"/>
    <w:rsid w:val="008924F1"/>
    <w:rsid w:val="008B1FE5"/>
    <w:rsid w:val="008E5829"/>
    <w:rsid w:val="00925761"/>
    <w:rsid w:val="0094546A"/>
    <w:rsid w:val="009538F1"/>
    <w:rsid w:val="00966BDD"/>
    <w:rsid w:val="0099772B"/>
    <w:rsid w:val="009B245C"/>
    <w:rsid w:val="00A255CB"/>
    <w:rsid w:val="00A4647D"/>
    <w:rsid w:val="00AF33A0"/>
    <w:rsid w:val="00B77AEE"/>
    <w:rsid w:val="00B8229D"/>
    <w:rsid w:val="00BB52E9"/>
    <w:rsid w:val="00C1390B"/>
    <w:rsid w:val="00C45A48"/>
    <w:rsid w:val="00CF69BE"/>
    <w:rsid w:val="00DC0031"/>
    <w:rsid w:val="00EC6AD1"/>
    <w:rsid w:val="00F01AB2"/>
    <w:rsid w:val="00F223E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2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
    <w:name w:val="msonormalcxspμεσαίο"/>
    <w:basedOn w:val="a"/>
    <w:rsid w:val="007662D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Title"/>
    <w:basedOn w:val="a"/>
    <w:next w:val="a"/>
    <w:link w:val="Char"/>
    <w:uiPriority w:val="10"/>
    <w:qFormat/>
    <w:rsid w:val="00766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7662DC"/>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3343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
    <w:name w:val="msonormalcxspμεσαίο"/>
    <w:basedOn w:val="a"/>
    <w:rsid w:val="007662D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Title"/>
    <w:basedOn w:val="a"/>
    <w:next w:val="a"/>
    <w:link w:val="Char"/>
    <w:uiPriority w:val="10"/>
    <w:qFormat/>
    <w:rsid w:val="00766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7662DC"/>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3343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66FA8-BD52-41C1-9BAC-7AC1795D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1020</Words>
  <Characters>5509</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Akis</dc:creator>
  <cp:lastModifiedBy>user</cp:lastModifiedBy>
  <cp:revision>3</cp:revision>
  <dcterms:created xsi:type="dcterms:W3CDTF">2020-01-27T22:54:00Z</dcterms:created>
  <dcterms:modified xsi:type="dcterms:W3CDTF">2020-01-27T22:59:00Z</dcterms:modified>
</cp:coreProperties>
</file>